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C67A" w14:textId="77777777" w:rsidR="00587DBB" w:rsidRPr="00633BA5" w:rsidRDefault="00587DBB">
      <w:r w:rsidRPr="00633BA5">
        <w:rPr>
          <w:noProof/>
          <w:lang w:eastAsia="pt-BR"/>
        </w:rPr>
        <w:drawing>
          <wp:anchor distT="0" distB="0" distL="114300" distR="114300" simplePos="0" relativeHeight="251676672" behindDoc="1" locked="0" layoutInCell="1" allowOverlap="1" wp14:anchorId="72D66B81" wp14:editId="26E73784">
            <wp:simplePos x="0" y="0"/>
            <wp:positionH relativeFrom="column">
              <wp:posOffset>-1101400</wp:posOffset>
            </wp:positionH>
            <wp:positionV relativeFrom="paragraph">
              <wp:posOffset>-921695</wp:posOffset>
            </wp:positionV>
            <wp:extent cx="7644809" cy="11217349"/>
            <wp:effectExtent l="0" t="0" r="0" b="317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8705" cy="11223066"/>
                    </a:xfrm>
                    <a:prstGeom prst="rect">
                      <a:avLst/>
                    </a:prstGeom>
                    <a:noFill/>
                  </pic:spPr>
                </pic:pic>
              </a:graphicData>
            </a:graphic>
            <wp14:sizeRelH relativeFrom="page">
              <wp14:pctWidth>0</wp14:pctWidth>
            </wp14:sizeRelH>
            <wp14:sizeRelV relativeFrom="page">
              <wp14:pctHeight>0</wp14:pctHeight>
            </wp14:sizeRelV>
          </wp:anchor>
        </w:drawing>
      </w:r>
    </w:p>
    <w:p w14:paraId="7B29EE37" w14:textId="77777777" w:rsidR="00587DBB" w:rsidRPr="00633BA5" w:rsidRDefault="00587DBB"/>
    <w:p w14:paraId="12A4A127" w14:textId="77777777" w:rsidR="00587DBB" w:rsidRPr="00633BA5" w:rsidRDefault="00587DBB"/>
    <w:p w14:paraId="50C721AB" w14:textId="77777777" w:rsidR="00587DBB" w:rsidRPr="00633BA5" w:rsidRDefault="0021071E">
      <w:r w:rsidRPr="00633BA5">
        <w:rPr>
          <w:noProof/>
          <w:lang w:eastAsia="pt-BR"/>
        </w:rPr>
        <w:drawing>
          <wp:anchor distT="0" distB="0" distL="114300" distR="114300" simplePos="0" relativeHeight="251677696" behindDoc="1" locked="0" layoutInCell="1" allowOverlap="1" wp14:anchorId="0F497BFA" wp14:editId="1125E211">
            <wp:simplePos x="0" y="0"/>
            <wp:positionH relativeFrom="column">
              <wp:posOffset>747395</wp:posOffset>
            </wp:positionH>
            <wp:positionV relativeFrom="paragraph">
              <wp:posOffset>46990</wp:posOffset>
            </wp:positionV>
            <wp:extent cx="4173220" cy="2603500"/>
            <wp:effectExtent l="0" t="0" r="0" b="0"/>
            <wp:wrapTight wrapText="bothSides">
              <wp:wrapPolygon edited="0">
                <wp:start x="10156" y="316"/>
                <wp:lineTo x="9367" y="790"/>
                <wp:lineTo x="7395" y="2529"/>
                <wp:lineTo x="7395" y="3161"/>
                <wp:lineTo x="7001" y="4267"/>
                <wp:lineTo x="6606" y="5690"/>
                <wp:lineTo x="6606" y="8219"/>
                <wp:lineTo x="7395" y="10747"/>
                <wp:lineTo x="7395" y="11221"/>
                <wp:lineTo x="9367" y="13276"/>
                <wp:lineTo x="9761" y="13276"/>
                <wp:lineTo x="10649" y="15805"/>
                <wp:lineTo x="0" y="17860"/>
                <wp:lineTo x="690" y="20862"/>
                <wp:lineTo x="690" y="21179"/>
                <wp:lineTo x="5127" y="21179"/>
                <wp:lineTo x="17945" y="20862"/>
                <wp:lineTo x="21495" y="20388"/>
                <wp:lineTo x="21495" y="18334"/>
                <wp:lineTo x="10846" y="15805"/>
                <wp:lineTo x="11635" y="13276"/>
                <wp:lineTo x="12128" y="13276"/>
                <wp:lineTo x="14100" y="11221"/>
                <wp:lineTo x="14100" y="10747"/>
                <wp:lineTo x="14691" y="8377"/>
                <wp:lineTo x="14691" y="5690"/>
                <wp:lineTo x="14100" y="2687"/>
                <wp:lineTo x="11931" y="790"/>
                <wp:lineTo x="11142" y="316"/>
                <wp:lineTo x="10156" y="316"/>
              </wp:wrapPolygon>
            </wp:wrapTight>
            <wp:docPr id="1" name="Picture 3" descr="ViX Logo Golden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ViX Logo Golden Vertical.png"/>
                    <pic:cNvPicPr>
                      <a:picLocks noChangeAspect="1"/>
                    </pic:cNvPicPr>
                  </pic:nvPicPr>
                  <pic:blipFill>
                    <a:blip r:embed="rId9" cstate="email">
                      <a:extLst>
                        <a:ext uri="{28A0092B-C50C-407E-A947-70E740481C1C}">
                          <a14:useLocalDpi xmlns:a14="http://schemas.microsoft.com/office/drawing/2010/main" val="0"/>
                        </a:ext>
                      </a:extLst>
                    </a:blip>
                    <a:stretch>
                      <a:fillRect/>
                    </a:stretch>
                  </pic:blipFill>
                  <pic:spPr>
                    <a:xfrm>
                      <a:off x="0" y="0"/>
                      <a:ext cx="4173220" cy="2603500"/>
                    </a:xfrm>
                    <a:prstGeom prst="rect">
                      <a:avLst/>
                    </a:prstGeom>
                  </pic:spPr>
                </pic:pic>
              </a:graphicData>
            </a:graphic>
            <wp14:sizeRelH relativeFrom="page">
              <wp14:pctWidth>0</wp14:pctWidth>
            </wp14:sizeRelH>
            <wp14:sizeRelV relativeFrom="page">
              <wp14:pctHeight>0</wp14:pctHeight>
            </wp14:sizeRelV>
          </wp:anchor>
        </w:drawing>
      </w:r>
    </w:p>
    <w:p w14:paraId="0263886C" w14:textId="77777777" w:rsidR="00587DBB" w:rsidRPr="00633BA5" w:rsidRDefault="00587DBB"/>
    <w:p w14:paraId="3F754EE8" w14:textId="77777777" w:rsidR="00587DBB" w:rsidRPr="00633BA5" w:rsidRDefault="00587DBB"/>
    <w:p w14:paraId="1260F28D" w14:textId="77777777" w:rsidR="00587DBB" w:rsidRPr="00633BA5" w:rsidRDefault="00587DBB"/>
    <w:p w14:paraId="2C45D4A7" w14:textId="77777777" w:rsidR="00587DBB" w:rsidRPr="00633BA5" w:rsidRDefault="00587DBB"/>
    <w:p w14:paraId="0DFBE4CF" w14:textId="77777777" w:rsidR="00587DBB" w:rsidRPr="00633BA5" w:rsidRDefault="00587DBB"/>
    <w:p w14:paraId="1385A062" w14:textId="77777777" w:rsidR="00587DBB" w:rsidRPr="00633BA5" w:rsidRDefault="00587DBB"/>
    <w:p w14:paraId="08669883" w14:textId="77777777" w:rsidR="00587DBB" w:rsidRPr="00633BA5" w:rsidRDefault="00587DBB"/>
    <w:p w14:paraId="62F582F3" w14:textId="77777777" w:rsidR="00587DBB" w:rsidRPr="00633BA5" w:rsidRDefault="00587DBB"/>
    <w:p w14:paraId="7FAD884E" w14:textId="77777777" w:rsidR="00587DBB" w:rsidRPr="00633BA5" w:rsidRDefault="00587DBB"/>
    <w:p w14:paraId="3F5304FB" w14:textId="77777777" w:rsidR="00587DBB" w:rsidRPr="00633BA5" w:rsidRDefault="00587DBB"/>
    <w:p w14:paraId="6EF2F9B5" w14:textId="77777777" w:rsidR="00587DBB" w:rsidRPr="00633BA5" w:rsidRDefault="00587DBB"/>
    <w:p w14:paraId="7A627D80" w14:textId="77777777" w:rsidR="00587DBB" w:rsidRPr="00633BA5" w:rsidRDefault="0021071E">
      <w:r w:rsidRPr="00633BA5">
        <w:rPr>
          <w:noProof/>
          <w:lang w:eastAsia="pt-BR"/>
        </w:rPr>
        <mc:AlternateContent>
          <mc:Choice Requires="wps">
            <w:drawing>
              <wp:anchor distT="0" distB="0" distL="114300" distR="114300" simplePos="0" relativeHeight="251679744" behindDoc="0" locked="0" layoutInCell="1" allowOverlap="1" wp14:anchorId="755E5B26" wp14:editId="3FDBAAC1">
                <wp:simplePos x="0" y="0"/>
                <wp:positionH relativeFrom="column">
                  <wp:posOffset>-440055</wp:posOffset>
                </wp:positionH>
                <wp:positionV relativeFrom="paragraph">
                  <wp:posOffset>134620</wp:posOffset>
                </wp:positionV>
                <wp:extent cx="6400800" cy="1087755"/>
                <wp:effectExtent l="0" t="0" r="0" b="0"/>
                <wp:wrapNone/>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087755"/>
                        </a:xfrm>
                        <a:prstGeom prst="rect">
                          <a:avLst/>
                        </a:prstGeom>
                      </wps:spPr>
                      <wps:txbx>
                        <w:txbxContent>
                          <w:p w14:paraId="4CF84F37" w14:textId="77777777" w:rsidR="0021071E" w:rsidRDefault="0021071E" w:rsidP="0021071E">
                            <w:pPr>
                              <w:pStyle w:val="NormalWeb"/>
                              <w:spacing w:before="115" w:beforeAutospacing="0" w:after="0" w:afterAutospacing="0"/>
                              <w:jc w:val="center"/>
                            </w:pPr>
                            <w:r w:rsidRPr="0021071E">
                              <w:rPr>
                                <w:rFonts w:ascii="Calibri" w:eastAsia="Calibri" w:hAnsi="Calibri" w:cs="Calibri"/>
                                <w:color w:val="CCA544"/>
                                <w:kern w:val="24"/>
                                <w:sz w:val="36"/>
                                <w:szCs w:val="36"/>
                              </w:rPr>
                              <w:t>CÓDIGO DE ÉTICA E CONDUTA PROFISSIONAL</w:t>
                            </w:r>
                          </w:p>
                        </w:txbxContent>
                      </wps:txbx>
                      <wps:bodyPr vert="horz" lIns="91440" tIns="45720" rIns="91440" bIns="45720" rtlCol="0">
                        <a:normAutofit lnSpcReduction="10000"/>
                      </wps:bodyPr>
                    </wps:wsp>
                  </a:graphicData>
                </a:graphic>
              </wp:anchor>
            </w:drawing>
          </mc:Choice>
          <mc:Fallback>
            <w:pict>
              <v:rect w14:anchorId="755E5B26" id="Subtitle 2" o:spid="_x0000_s1026" style="position:absolute;margin-left:-34.65pt;margin-top:10.6pt;width:7in;height:85.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" filled="f" stroked="f">
                <o:lock v:ext="edit" grouping="t"/>
                <v:textbox>
                  <w:txbxContent>
                    <w:p w14:paraId="4CF84F37" w14:textId="77777777" w:rsidR="0021071E" w:rsidRDefault="0021071E" w:rsidP="0021071E">
                      <w:pPr>
                        <w:pStyle w:val="NormalWeb"/>
                        <w:spacing w:before="115" w:beforeAutospacing="0" w:after="0" w:afterAutospacing="0"/>
                        <w:jc w:val="center"/>
                      </w:pPr>
                      <w:r w:rsidRPr="0021071E">
                        <w:rPr>
                          <w:rFonts w:ascii="Calibri" w:eastAsia="Calibri" w:hAnsi="Calibri" w:cs="Calibri"/>
                          <w:color w:val="CCA544"/>
                          <w:kern w:val="24"/>
                          <w:sz w:val="36"/>
                          <w:szCs w:val="36"/>
                        </w:rPr>
                        <w:t>CÓDIGO DE ÉTICA E CONDUTA PROFISSIONAL</w:t>
                      </w:r>
                    </w:p>
                  </w:txbxContent>
                </v:textbox>
              </v:rect>
            </w:pict>
          </mc:Fallback>
        </mc:AlternateContent>
      </w:r>
    </w:p>
    <w:p w14:paraId="2F75954E" w14:textId="77777777" w:rsidR="00587DBB" w:rsidRPr="00633BA5" w:rsidRDefault="00587DBB"/>
    <w:p w14:paraId="4CEDAA46" w14:textId="77777777" w:rsidR="00587DBB" w:rsidRPr="00633BA5" w:rsidRDefault="00587DBB"/>
    <w:p w14:paraId="54AA3092" w14:textId="77777777" w:rsidR="00587DBB" w:rsidRPr="00633BA5" w:rsidRDefault="00587DBB"/>
    <w:p w14:paraId="20163585" w14:textId="77777777" w:rsidR="00587DBB" w:rsidRPr="00633BA5" w:rsidRDefault="00587DBB"/>
    <w:p w14:paraId="0F0FF90D" w14:textId="77777777" w:rsidR="00587DBB" w:rsidRPr="00633BA5" w:rsidRDefault="00587DBB"/>
    <w:p w14:paraId="72D21101" w14:textId="77777777" w:rsidR="00587DBB" w:rsidRPr="00633BA5" w:rsidRDefault="00587DBB"/>
    <w:p w14:paraId="7FE356C9" w14:textId="77777777" w:rsidR="00587DBB" w:rsidRPr="00633BA5" w:rsidRDefault="00587DBB"/>
    <w:p w14:paraId="4F854DF0" w14:textId="77777777" w:rsidR="00587DBB" w:rsidRPr="00633BA5" w:rsidRDefault="00587DBB"/>
    <w:p w14:paraId="480BBFD6" w14:textId="77777777" w:rsidR="00587DBB" w:rsidRPr="00633BA5" w:rsidRDefault="00587DBB"/>
    <w:p w14:paraId="05CB51CF" w14:textId="77777777" w:rsidR="00587DBB" w:rsidRPr="00633BA5" w:rsidRDefault="00587DBB"/>
    <w:p w14:paraId="172AA53B" w14:textId="77777777" w:rsidR="00587DBB" w:rsidRPr="00633BA5" w:rsidRDefault="00587DBB"/>
    <w:p w14:paraId="5A119635" w14:textId="77777777" w:rsidR="00995C0D" w:rsidRPr="00633BA5" w:rsidRDefault="00995C0D" w:rsidP="00995C0D">
      <w:pPr>
        <w:jc w:val="center"/>
        <w:rPr>
          <w:rFonts w:ascii="Times New Roman" w:hAnsi="Times New Roman" w:cs="Times New Roman"/>
          <w:b/>
          <w:sz w:val="32"/>
          <w:szCs w:val="32"/>
        </w:rPr>
      </w:pPr>
      <w:r w:rsidRPr="00633BA5">
        <w:rPr>
          <w:rFonts w:ascii="Times New Roman" w:hAnsi="Times New Roman" w:cs="Times New Roman"/>
          <w:b/>
          <w:sz w:val="32"/>
          <w:szCs w:val="32"/>
        </w:rPr>
        <w:t>Índice</w:t>
      </w:r>
    </w:p>
    <w:p w14:paraId="6FBC5DEC" w14:textId="77777777" w:rsidR="00995C0D" w:rsidRPr="00633BA5" w:rsidRDefault="00995C0D" w:rsidP="00995C0D">
      <w:pPr>
        <w:jc w:val="center"/>
        <w:rPr>
          <w:rFonts w:ascii="Times New Roman" w:hAnsi="Times New Roman" w:cs="Times New Roman"/>
          <w:b/>
          <w:sz w:val="28"/>
          <w:szCs w:val="28"/>
        </w:rPr>
      </w:pPr>
    </w:p>
    <w:p w14:paraId="286C0B71" w14:textId="77777777" w:rsidR="002A75D0" w:rsidRPr="00633BA5" w:rsidRDefault="00995C0D" w:rsidP="00995C0D">
      <w:pPr>
        <w:rPr>
          <w:rFonts w:ascii="Times New Roman" w:hAnsi="Times New Roman" w:cs="Times New Roman"/>
          <w:sz w:val="24"/>
          <w:szCs w:val="24"/>
        </w:rPr>
      </w:pPr>
      <w:r w:rsidRPr="00633BA5">
        <w:rPr>
          <w:rFonts w:ascii="Times New Roman" w:hAnsi="Times New Roman" w:cs="Times New Roman"/>
          <w:sz w:val="24"/>
          <w:szCs w:val="24"/>
        </w:rPr>
        <w:t>Sobre a Empresa</w:t>
      </w:r>
      <w:r w:rsidR="001D7E89" w:rsidRPr="00633BA5">
        <w:rPr>
          <w:rFonts w:ascii="Times New Roman" w:hAnsi="Times New Roman" w:cs="Times New Roman"/>
          <w:sz w:val="24"/>
          <w:szCs w:val="24"/>
        </w:rPr>
        <w:t>................................................................................................................3</w:t>
      </w:r>
    </w:p>
    <w:p w14:paraId="53FFA652" w14:textId="2FFABFD3" w:rsidR="002A75D0" w:rsidRPr="00633BA5" w:rsidRDefault="002A75D0" w:rsidP="00995C0D">
      <w:pPr>
        <w:rPr>
          <w:rFonts w:ascii="Times New Roman" w:hAnsi="Times New Roman" w:cs="Times New Roman"/>
          <w:sz w:val="24"/>
          <w:szCs w:val="24"/>
        </w:rPr>
      </w:pPr>
      <w:r w:rsidRPr="00633BA5">
        <w:rPr>
          <w:rFonts w:ascii="Times New Roman" w:hAnsi="Times New Roman" w:cs="Times New Roman"/>
          <w:sz w:val="24"/>
          <w:szCs w:val="24"/>
        </w:rPr>
        <w:t>Palavra da Diretoria</w:t>
      </w:r>
      <w:r w:rsidR="001D7E89" w:rsidRPr="00633BA5">
        <w:rPr>
          <w:rFonts w:ascii="Times New Roman" w:hAnsi="Times New Roman" w:cs="Times New Roman"/>
          <w:sz w:val="24"/>
          <w:szCs w:val="24"/>
        </w:rPr>
        <w:t>...........................................................................................................</w:t>
      </w:r>
      <w:r w:rsidR="00C1297A" w:rsidRPr="00633BA5">
        <w:rPr>
          <w:rFonts w:ascii="Times New Roman" w:hAnsi="Times New Roman" w:cs="Times New Roman"/>
          <w:sz w:val="24"/>
          <w:szCs w:val="24"/>
        </w:rPr>
        <w:t>6</w:t>
      </w:r>
    </w:p>
    <w:p w14:paraId="119C8171" w14:textId="60AF5A4C" w:rsidR="002A75D0" w:rsidRPr="00633BA5" w:rsidRDefault="00995C0D" w:rsidP="00995C0D">
      <w:pPr>
        <w:rPr>
          <w:rFonts w:ascii="Times New Roman" w:hAnsi="Times New Roman" w:cs="Times New Roman"/>
          <w:sz w:val="24"/>
          <w:szCs w:val="24"/>
        </w:rPr>
      </w:pPr>
      <w:r w:rsidRPr="00633BA5">
        <w:rPr>
          <w:rFonts w:ascii="Times New Roman" w:hAnsi="Times New Roman" w:cs="Times New Roman"/>
          <w:sz w:val="24"/>
          <w:szCs w:val="24"/>
        </w:rPr>
        <w:t xml:space="preserve">Missão, Visão, </w:t>
      </w:r>
      <w:r w:rsidR="002A75D0" w:rsidRPr="00633BA5">
        <w:rPr>
          <w:rFonts w:ascii="Times New Roman" w:hAnsi="Times New Roman" w:cs="Times New Roman"/>
          <w:sz w:val="24"/>
          <w:szCs w:val="24"/>
        </w:rPr>
        <w:t>Valores e Política da Qualidade</w:t>
      </w:r>
      <w:r w:rsidR="00444255" w:rsidRPr="00633BA5">
        <w:rPr>
          <w:rFonts w:ascii="Times New Roman" w:hAnsi="Times New Roman" w:cs="Times New Roman"/>
          <w:sz w:val="24"/>
          <w:szCs w:val="24"/>
        </w:rPr>
        <w:t>...........................</w:t>
      </w:r>
      <w:r w:rsidR="00A34125" w:rsidRPr="00633BA5">
        <w:rPr>
          <w:rFonts w:ascii="Times New Roman" w:hAnsi="Times New Roman" w:cs="Times New Roman"/>
          <w:sz w:val="24"/>
          <w:szCs w:val="24"/>
        </w:rPr>
        <w:t>...............................</w:t>
      </w:r>
      <w:r w:rsidR="00444255" w:rsidRPr="00633BA5">
        <w:rPr>
          <w:rFonts w:ascii="Times New Roman" w:hAnsi="Times New Roman" w:cs="Times New Roman"/>
          <w:sz w:val="24"/>
          <w:szCs w:val="24"/>
        </w:rPr>
        <w:t>.....</w:t>
      </w:r>
      <w:r w:rsidR="00C1297A" w:rsidRPr="00633BA5">
        <w:rPr>
          <w:rFonts w:ascii="Times New Roman" w:hAnsi="Times New Roman" w:cs="Times New Roman"/>
          <w:sz w:val="24"/>
          <w:szCs w:val="24"/>
        </w:rPr>
        <w:t>7</w:t>
      </w:r>
    </w:p>
    <w:p w14:paraId="3C1E83DF" w14:textId="125EB1D7" w:rsidR="002A75D0" w:rsidRPr="00633BA5" w:rsidRDefault="002A75D0" w:rsidP="00995C0D">
      <w:pPr>
        <w:rPr>
          <w:rFonts w:ascii="Times New Roman" w:hAnsi="Times New Roman" w:cs="Times New Roman"/>
          <w:sz w:val="24"/>
          <w:szCs w:val="24"/>
        </w:rPr>
      </w:pPr>
      <w:r w:rsidRPr="00633BA5">
        <w:rPr>
          <w:rFonts w:ascii="Times New Roman" w:hAnsi="Times New Roman" w:cs="Times New Roman"/>
          <w:sz w:val="24"/>
          <w:szCs w:val="24"/>
        </w:rPr>
        <w:t>Conflito de Interesses</w:t>
      </w:r>
      <w:r w:rsidR="00A34125" w:rsidRPr="00633BA5">
        <w:rPr>
          <w:rFonts w:ascii="Times New Roman" w:hAnsi="Times New Roman" w:cs="Times New Roman"/>
          <w:sz w:val="24"/>
          <w:szCs w:val="24"/>
        </w:rPr>
        <w:t>........................................................................................................</w:t>
      </w:r>
      <w:r w:rsidR="00C1297A" w:rsidRPr="00633BA5">
        <w:rPr>
          <w:rFonts w:ascii="Times New Roman" w:hAnsi="Times New Roman" w:cs="Times New Roman"/>
          <w:sz w:val="24"/>
          <w:szCs w:val="24"/>
        </w:rPr>
        <w:t>9</w:t>
      </w:r>
    </w:p>
    <w:p w14:paraId="79B5E836" w14:textId="0103A96D" w:rsidR="002A75D0" w:rsidRPr="00633BA5" w:rsidRDefault="00A725EB" w:rsidP="00995C0D">
      <w:pPr>
        <w:rPr>
          <w:rFonts w:ascii="Times New Roman" w:hAnsi="Times New Roman" w:cs="Times New Roman"/>
          <w:sz w:val="24"/>
          <w:szCs w:val="24"/>
        </w:rPr>
      </w:pPr>
      <w:r w:rsidRPr="00633BA5">
        <w:rPr>
          <w:rFonts w:ascii="Times New Roman" w:hAnsi="Times New Roman" w:cs="Times New Roman"/>
          <w:sz w:val="24"/>
          <w:szCs w:val="24"/>
        </w:rPr>
        <w:t>Relação de Parceiro de negócios (clientes Internos/e</w:t>
      </w:r>
      <w:r w:rsidR="00640F34" w:rsidRPr="00633BA5">
        <w:rPr>
          <w:rFonts w:ascii="Times New Roman" w:hAnsi="Times New Roman" w:cs="Times New Roman"/>
          <w:sz w:val="24"/>
          <w:szCs w:val="24"/>
        </w:rPr>
        <w:t>xternos</w:t>
      </w:r>
      <w:r w:rsidRPr="00633BA5">
        <w:rPr>
          <w:rFonts w:ascii="Times New Roman" w:hAnsi="Times New Roman" w:cs="Times New Roman"/>
          <w:sz w:val="24"/>
          <w:szCs w:val="24"/>
        </w:rPr>
        <w:t>)</w:t>
      </w:r>
      <w:r w:rsidR="00C1297A" w:rsidRPr="00633BA5">
        <w:rPr>
          <w:rFonts w:ascii="Times New Roman" w:hAnsi="Times New Roman" w:cs="Times New Roman"/>
          <w:sz w:val="24"/>
          <w:szCs w:val="24"/>
        </w:rPr>
        <w:t xml:space="preserve"> </w:t>
      </w:r>
      <w:r w:rsidR="00A34125" w:rsidRPr="00633BA5">
        <w:rPr>
          <w:rFonts w:ascii="Times New Roman" w:hAnsi="Times New Roman" w:cs="Times New Roman"/>
          <w:sz w:val="24"/>
          <w:szCs w:val="24"/>
        </w:rPr>
        <w:t>......................................</w:t>
      </w:r>
      <w:r w:rsidR="00C1297A" w:rsidRPr="00633BA5">
        <w:rPr>
          <w:rFonts w:ascii="Times New Roman" w:hAnsi="Times New Roman" w:cs="Times New Roman"/>
          <w:sz w:val="24"/>
          <w:szCs w:val="24"/>
        </w:rPr>
        <w:t>.</w:t>
      </w:r>
      <w:r w:rsidR="00A34125" w:rsidRPr="00633BA5">
        <w:rPr>
          <w:rFonts w:ascii="Times New Roman" w:hAnsi="Times New Roman" w:cs="Times New Roman"/>
          <w:sz w:val="24"/>
          <w:szCs w:val="24"/>
        </w:rPr>
        <w:t>..</w:t>
      </w:r>
      <w:r w:rsidR="00C1297A" w:rsidRPr="00633BA5">
        <w:rPr>
          <w:rFonts w:ascii="Times New Roman" w:hAnsi="Times New Roman" w:cs="Times New Roman"/>
          <w:sz w:val="24"/>
          <w:szCs w:val="24"/>
        </w:rPr>
        <w:t>9</w:t>
      </w:r>
    </w:p>
    <w:p w14:paraId="529A5687" w14:textId="587A9EE5" w:rsidR="0032180C" w:rsidRPr="00633BA5" w:rsidRDefault="0032180C" w:rsidP="0032180C">
      <w:pPr>
        <w:rPr>
          <w:rFonts w:ascii="Times New Roman" w:hAnsi="Times New Roman" w:cs="Times New Roman"/>
          <w:sz w:val="24"/>
          <w:szCs w:val="24"/>
        </w:rPr>
      </w:pPr>
      <w:r w:rsidRPr="00633BA5">
        <w:rPr>
          <w:rFonts w:ascii="Times New Roman" w:hAnsi="Times New Roman" w:cs="Times New Roman"/>
          <w:sz w:val="24"/>
          <w:szCs w:val="24"/>
        </w:rPr>
        <w:t>Sigilo de Informações ou Confidencialidade....................................................................</w:t>
      </w:r>
      <w:r w:rsidR="00C1297A" w:rsidRPr="00633BA5">
        <w:rPr>
          <w:rFonts w:ascii="Times New Roman" w:hAnsi="Times New Roman" w:cs="Times New Roman"/>
          <w:sz w:val="24"/>
          <w:szCs w:val="24"/>
        </w:rPr>
        <w:t>9</w:t>
      </w:r>
    </w:p>
    <w:p w14:paraId="05F65D13" w14:textId="73790695" w:rsidR="002A75D0" w:rsidRPr="00633BA5" w:rsidRDefault="00640F34" w:rsidP="00995C0D">
      <w:pPr>
        <w:rPr>
          <w:rFonts w:ascii="Times New Roman" w:hAnsi="Times New Roman" w:cs="Times New Roman"/>
          <w:sz w:val="24"/>
          <w:szCs w:val="24"/>
        </w:rPr>
      </w:pPr>
      <w:r w:rsidRPr="00633BA5">
        <w:rPr>
          <w:rFonts w:ascii="Times New Roman" w:hAnsi="Times New Roman" w:cs="Times New Roman"/>
          <w:sz w:val="24"/>
          <w:szCs w:val="24"/>
        </w:rPr>
        <w:t>Responsabilidade Social</w:t>
      </w:r>
      <w:r w:rsidR="00A34125" w:rsidRPr="00633BA5">
        <w:rPr>
          <w:rFonts w:ascii="Times New Roman" w:hAnsi="Times New Roman" w:cs="Times New Roman"/>
          <w:sz w:val="24"/>
          <w:szCs w:val="24"/>
        </w:rPr>
        <w:t>..................................................................................................</w:t>
      </w:r>
      <w:r w:rsidR="00C1297A" w:rsidRPr="00633BA5">
        <w:rPr>
          <w:rFonts w:ascii="Times New Roman" w:hAnsi="Times New Roman" w:cs="Times New Roman"/>
          <w:sz w:val="24"/>
          <w:szCs w:val="24"/>
        </w:rPr>
        <w:t>10</w:t>
      </w:r>
    </w:p>
    <w:p w14:paraId="575D682F" w14:textId="396E647E" w:rsidR="002A75D0" w:rsidRDefault="002A75D0" w:rsidP="00995C0D">
      <w:pPr>
        <w:rPr>
          <w:rFonts w:ascii="Times New Roman" w:hAnsi="Times New Roman" w:cs="Times New Roman"/>
          <w:sz w:val="24"/>
          <w:szCs w:val="24"/>
        </w:rPr>
      </w:pPr>
      <w:bookmarkStart w:id="0" w:name="_Hlk126591067"/>
      <w:r w:rsidRPr="00633BA5">
        <w:rPr>
          <w:rFonts w:ascii="Times New Roman" w:hAnsi="Times New Roman" w:cs="Times New Roman"/>
          <w:sz w:val="24"/>
          <w:szCs w:val="24"/>
        </w:rPr>
        <w:t>Ambiente de Trabalho</w:t>
      </w:r>
      <w:r w:rsidR="003E52EA" w:rsidRPr="00633BA5">
        <w:rPr>
          <w:rFonts w:ascii="Times New Roman" w:hAnsi="Times New Roman" w:cs="Times New Roman"/>
          <w:sz w:val="24"/>
          <w:szCs w:val="24"/>
        </w:rPr>
        <w:t>.....................................................................................................</w:t>
      </w:r>
      <w:r w:rsidR="00C1297A" w:rsidRPr="00633BA5">
        <w:rPr>
          <w:rFonts w:ascii="Times New Roman" w:hAnsi="Times New Roman" w:cs="Times New Roman"/>
          <w:sz w:val="24"/>
          <w:szCs w:val="24"/>
        </w:rPr>
        <w:t>10</w:t>
      </w:r>
    </w:p>
    <w:bookmarkEnd w:id="0"/>
    <w:p w14:paraId="614DA31B" w14:textId="54D889F8" w:rsidR="004E0D41" w:rsidRPr="004E0D41" w:rsidRDefault="004E0D41" w:rsidP="004E0D41">
      <w:pPr>
        <w:rPr>
          <w:rFonts w:ascii="Times New Roman" w:hAnsi="Times New Roman" w:cs="Times New Roman"/>
          <w:sz w:val="24"/>
          <w:szCs w:val="24"/>
        </w:rPr>
      </w:pPr>
      <w:r>
        <w:rPr>
          <w:rFonts w:ascii="Times New Roman" w:hAnsi="Times New Roman" w:cs="Times New Roman"/>
          <w:sz w:val="24"/>
          <w:szCs w:val="24"/>
        </w:rPr>
        <w:t>Diversidade e Inclusão</w:t>
      </w:r>
      <w:r w:rsidRPr="004E0D41">
        <w:rPr>
          <w:rFonts w:ascii="Times New Roman" w:hAnsi="Times New Roman" w:cs="Times New Roman"/>
          <w:sz w:val="24"/>
          <w:szCs w:val="24"/>
        </w:rPr>
        <w:t>.....................................................................................................</w:t>
      </w:r>
      <w:r>
        <w:rPr>
          <w:rFonts w:ascii="Times New Roman" w:hAnsi="Times New Roman" w:cs="Times New Roman"/>
          <w:sz w:val="24"/>
          <w:szCs w:val="24"/>
        </w:rPr>
        <w:t>11</w:t>
      </w:r>
    </w:p>
    <w:p w14:paraId="53B3F680" w14:textId="2DA5D5A4" w:rsidR="004E0D41" w:rsidRPr="004E0D41" w:rsidRDefault="004E0D41" w:rsidP="004E0D41">
      <w:pPr>
        <w:rPr>
          <w:rFonts w:ascii="Times New Roman" w:hAnsi="Times New Roman" w:cs="Times New Roman"/>
          <w:sz w:val="24"/>
          <w:szCs w:val="24"/>
        </w:rPr>
      </w:pPr>
      <w:r>
        <w:rPr>
          <w:rFonts w:ascii="Times New Roman" w:hAnsi="Times New Roman" w:cs="Times New Roman"/>
          <w:sz w:val="24"/>
          <w:szCs w:val="24"/>
        </w:rPr>
        <w:t>Assédio Preconceito e Discriminação .....</w:t>
      </w:r>
      <w:r w:rsidRPr="004E0D41">
        <w:rPr>
          <w:rFonts w:ascii="Times New Roman" w:hAnsi="Times New Roman" w:cs="Times New Roman"/>
          <w:sz w:val="24"/>
          <w:szCs w:val="24"/>
        </w:rPr>
        <w:t>.......................................................................1</w:t>
      </w:r>
      <w:r>
        <w:rPr>
          <w:rFonts w:ascii="Times New Roman" w:hAnsi="Times New Roman" w:cs="Times New Roman"/>
          <w:sz w:val="24"/>
          <w:szCs w:val="24"/>
        </w:rPr>
        <w:t>2</w:t>
      </w:r>
    </w:p>
    <w:p w14:paraId="31AB9548" w14:textId="3CAF58A0" w:rsidR="004E0D41" w:rsidRPr="004E0D41" w:rsidRDefault="004E0D41" w:rsidP="004E0D41">
      <w:pPr>
        <w:rPr>
          <w:rFonts w:ascii="Times New Roman" w:hAnsi="Times New Roman" w:cs="Times New Roman"/>
          <w:sz w:val="24"/>
          <w:szCs w:val="24"/>
        </w:rPr>
      </w:pPr>
      <w:r>
        <w:rPr>
          <w:rFonts w:ascii="Times New Roman" w:hAnsi="Times New Roman" w:cs="Times New Roman"/>
          <w:sz w:val="24"/>
          <w:szCs w:val="24"/>
        </w:rPr>
        <w:t xml:space="preserve">Qual a diferença entre assédio moral e sexual </w:t>
      </w:r>
      <w:r w:rsidRPr="004E0D41">
        <w:rPr>
          <w:rFonts w:ascii="Times New Roman" w:hAnsi="Times New Roman" w:cs="Times New Roman"/>
          <w:sz w:val="24"/>
          <w:szCs w:val="24"/>
        </w:rPr>
        <w:t>..............................................................</w:t>
      </w:r>
      <w:r>
        <w:rPr>
          <w:rFonts w:ascii="Times New Roman" w:hAnsi="Times New Roman" w:cs="Times New Roman"/>
          <w:sz w:val="24"/>
          <w:szCs w:val="24"/>
        </w:rPr>
        <w:t>.</w:t>
      </w:r>
      <w:r w:rsidRPr="004E0D41">
        <w:rPr>
          <w:rFonts w:ascii="Times New Roman" w:hAnsi="Times New Roman" w:cs="Times New Roman"/>
          <w:sz w:val="24"/>
          <w:szCs w:val="24"/>
        </w:rPr>
        <w:t>.1</w:t>
      </w:r>
      <w:r>
        <w:rPr>
          <w:rFonts w:ascii="Times New Roman" w:hAnsi="Times New Roman" w:cs="Times New Roman"/>
          <w:sz w:val="24"/>
          <w:szCs w:val="24"/>
        </w:rPr>
        <w:t>2</w:t>
      </w:r>
    </w:p>
    <w:p w14:paraId="5B120D97" w14:textId="053CBDF7" w:rsidR="004E0D41" w:rsidRDefault="004E0D41" w:rsidP="00995C0D">
      <w:pPr>
        <w:rPr>
          <w:rFonts w:ascii="Times New Roman" w:hAnsi="Times New Roman" w:cs="Times New Roman"/>
          <w:sz w:val="24"/>
          <w:szCs w:val="24"/>
        </w:rPr>
      </w:pPr>
      <w:bookmarkStart w:id="1" w:name="_Hlk126591638"/>
      <w:r>
        <w:rPr>
          <w:rFonts w:ascii="Times New Roman" w:hAnsi="Times New Roman" w:cs="Times New Roman"/>
          <w:sz w:val="24"/>
          <w:szCs w:val="24"/>
        </w:rPr>
        <w:t>Canal de Sugestões e Denúncias.</w:t>
      </w:r>
      <w:r w:rsidRPr="004E0D41">
        <w:rPr>
          <w:rFonts w:ascii="Times New Roman" w:hAnsi="Times New Roman" w:cs="Times New Roman"/>
          <w:sz w:val="24"/>
          <w:szCs w:val="24"/>
        </w:rPr>
        <w:t>....................................................................................1</w:t>
      </w:r>
      <w:r w:rsidR="000F65B3">
        <w:rPr>
          <w:rFonts w:ascii="Times New Roman" w:hAnsi="Times New Roman" w:cs="Times New Roman"/>
          <w:sz w:val="24"/>
          <w:szCs w:val="24"/>
        </w:rPr>
        <w:t>3</w:t>
      </w:r>
    </w:p>
    <w:p w14:paraId="3CA25050" w14:textId="23518D45" w:rsidR="000F65B3" w:rsidRPr="00633BA5" w:rsidRDefault="000F65B3" w:rsidP="00995C0D">
      <w:pPr>
        <w:rPr>
          <w:rFonts w:ascii="Times New Roman" w:hAnsi="Times New Roman" w:cs="Times New Roman"/>
          <w:sz w:val="24"/>
          <w:szCs w:val="24"/>
        </w:rPr>
      </w:pPr>
      <w:r>
        <w:rPr>
          <w:rFonts w:ascii="Times New Roman" w:hAnsi="Times New Roman" w:cs="Times New Roman"/>
          <w:sz w:val="24"/>
          <w:szCs w:val="24"/>
        </w:rPr>
        <w:t>Cargos de Liderança ..................</w:t>
      </w:r>
      <w:r w:rsidRPr="000F65B3">
        <w:rPr>
          <w:rFonts w:ascii="Times New Roman" w:hAnsi="Times New Roman" w:cs="Times New Roman"/>
          <w:sz w:val="24"/>
          <w:szCs w:val="24"/>
        </w:rPr>
        <w:t>.....................................................................................13</w:t>
      </w:r>
      <w:bookmarkEnd w:id="1"/>
    </w:p>
    <w:p w14:paraId="3572BB73" w14:textId="1C68C5E3" w:rsidR="002A75D0" w:rsidRPr="00633BA5" w:rsidRDefault="00CC4558" w:rsidP="00995C0D">
      <w:pPr>
        <w:rPr>
          <w:rFonts w:ascii="Times New Roman" w:hAnsi="Times New Roman" w:cs="Times New Roman"/>
          <w:sz w:val="24"/>
          <w:szCs w:val="24"/>
        </w:rPr>
      </w:pPr>
      <w:r w:rsidRPr="00633BA5">
        <w:rPr>
          <w:rFonts w:ascii="Times New Roman" w:hAnsi="Times New Roman" w:cs="Times New Roman"/>
          <w:sz w:val="24"/>
          <w:szCs w:val="24"/>
        </w:rPr>
        <w:t>Admiss</w:t>
      </w:r>
      <w:r w:rsidR="00FE3B26" w:rsidRPr="00633BA5">
        <w:rPr>
          <w:rFonts w:ascii="Times New Roman" w:hAnsi="Times New Roman" w:cs="Times New Roman"/>
          <w:sz w:val="24"/>
          <w:szCs w:val="24"/>
        </w:rPr>
        <w:t>ão</w:t>
      </w:r>
      <w:r w:rsidR="002A75D0" w:rsidRPr="00633BA5">
        <w:rPr>
          <w:rFonts w:ascii="Times New Roman" w:hAnsi="Times New Roman" w:cs="Times New Roman"/>
          <w:sz w:val="24"/>
          <w:szCs w:val="24"/>
        </w:rPr>
        <w:t xml:space="preserve"> de Membros da Mesma Família</w:t>
      </w:r>
      <w:r w:rsidR="007418FB" w:rsidRPr="00633BA5">
        <w:rPr>
          <w:rFonts w:ascii="Times New Roman" w:hAnsi="Times New Roman" w:cs="Times New Roman"/>
          <w:sz w:val="24"/>
          <w:szCs w:val="24"/>
        </w:rPr>
        <w:t>.....................................................................</w:t>
      </w:r>
      <w:r w:rsidR="003E1A7A" w:rsidRPr="00633BA5">
        <w:rPr>
          <w:rFonts w:ascii="Times New Roman" w:hAnsi="Times New Roman" w:cs="Times New Roman"/>
          <w:sz w:val="24"/>
          <w:szCs w:val="24"/>
        </w:rPr>
        <w:t>1</w:t>
      </w:r>
      <w:r w:rsidR="000F65B3">
        <w:rPr>
          <w:rFonts w:ascii="Times New Roman" w:hAnsi="Times New Roman" w:cs="Times New Roman"/>
          <w:sz w:val="24"/>
          <w:szCs w:val="24"/>
        </w:rPr>
        <w:t>3</w:t>
      </w:r>
    </w:p>
    <w:p w14:paraId="0D8E0598" w14:textId="0DADCFBA" w:rsidR="002A75D0" w:rsidRPr="00633BA5" w:rsidRDefault="00CC4558" w:rsidP="00995C0D">
      <w:pPr>
        <w:rPr>
          <w:rFonts w:ascii="Times New Roman" w:hAnsi="Times New Roman" w:cs="Times New Roman"/>
          <w:sz w:val="24"/>
          <w:szCs w:val="24"/>
        </w:rPr>
      </w:pPr>
      <w:r w:rsidRPr="00633BA5">
        <w:rPr>
          <w:rFonts w:ascii="Times New Roman" w:hAnsi="Times New Roman" w:cs="Times New Roman"/>
          <w:sz w:val="24"/>
          <w:szCs w:val="24"/>
        </w:rPr>
        <w:t>Deveres</w:t>
      </w:r>
      <w:r w:rsidR="00EB402A" w:rsidRPr="00633BA5">
        <w:rPr>
          <w:rFonts w:ascii="Times New Roman" w:hAnsi="Times New Roman" w:cs="Times New Roman"/>
          <w:sz w:val="24"/>
          <w:szCs w:val="24"/>
        </w:rPr>
        <w:t>............................................................................................................................</w:t>
      </w:r>
      <w:r w:rsidR="003E1A7A" w:rsidRPr="00633BA5">
        <w:rPr>
          <w:rFonts w:ascii="Times New Roman" w:hAnsi="Times New Roman" w:cs="Times New Roman"/>
          <w:sz w:val="24"/>
          <w:szCs w:val="24"/>
        </w:rPr>
        <w:t>1</w:t>
      </w:r>
      <w:r w:rsidR="000F65B3">
        <w:rPr>
          <w:rFonts w:ascii="Times New Roman" w:hAnsi="Times New Roman" w:cs="Times New Roman"/>
          <w:sz w:val="24"/>
          <w:szCs w:val="24"/>
        </w:rPr>
        <w:t>4</w:t>
      </w:r>
    </w:p>
    <w:p w14:paraId="1C795164" w14:textId="7D841C10" w:rsidR="002A75D0" w:rsidRPr="00633BA5" w:rsidRDefault="005F4948" w:rsidP="00995C0D">
      <w:pPr>
        <w:rPr>
          <w:rFonts w:ascii="Times New Roman" w:hAnsi="Times New Roman" w:cs="Times New Roman"/>
          <w:sz w:val="24"/>
          <w:szCs w:val="24"/>
        </w:rPr>
      </w:pPr>
      <w:r w:rsidRPr="00633BA5">
        <w:rPr>
          <w:rFonts w:ascii="Times New Roman" w:hAnsi="Times New Roman" w:cs="Times New Roman"/>
          <w:sz w:val="24"/>
          <w:szCs w:val="24"/>
        </w:rPr>
        <w:t>Direitos</w:t>
      </w:r>
      <w:r w:rsidR="00EB402A" w:rsidRPr="00633BA5">
        <w:rPr>
          <w:rFonts w:ascii="Times New Roman" w:hAnsi="Times New Roman" w:cs="Times New Roman"/>
          <w:sz w:val="24"/>
          <w:szCs w:val="24"/>
        </w:rPr>
        <w:t>............................................................................................................................1</w:t>
      </w:r>
      <w:r w:rsidR="000F65B3">
        <w:rPr>
          <w:rFonts w:ascii="Times New Roman" w:hAnsi="Times New Roman" w:cs="Times New Roman"/>
          <w:sz w:val="24"/>
          <w:szCs w:val="24"/>
        </w:rPr>
        <w:t>5</w:t>
      </w:r>
    </w:p>
    <w:p w14:paraId="75343381" w14:textId="33F5A0C4" w:rsidR="002A75D0" w:rsidRPr="00633BA5" w:rsidRDefault="00F20A5A" w:rsidP="00995C0D">
      <w:pPr>
        <w:rPr>
          <w:rFonts w:ascii="Times New Roman" w:hAnsi="Times New Roman" w:cs="Times New Roman"/>
          <w:sz w:val="24"/>
          <w:szCs w:val="24"/>
        </w:rPr>
      </w:pPr>
      <w:r w:rsidRPr="00633BA5">
        <w:rPr>
          <w:rFonts w:ascii="Times New Roman" w:hAnsi="Times New Roman" w:cs="Times New Roman"/>
          <w:sz w:val="24"/>
          <w:szCs w:val="24"/>
        </w:rPr>
        <w:t>Normas Internas</w:t>
      </w:r>
      <w:r w:rsidR="00EB402A" w:rsidRPr="00633BA5">
        <w:rPr>
          <w:rFonts w:ascii="Times New Roman" w:hAnsi="Times New Roman" w:cs="Times New Roman"/>
          <w:sz w:val="24"/>
          <w:szCs w:val="24"/>
        </w:rPr>
        <w:t>............................................................................................................</w:t>
      </w:r>
      <w:r w:rsidR="0078253E" w:rsidRPr="00633BA5">
        <w:rPr>
          <w:rFonts w:ascii="Times New Roman" w:hAnsi="Times New Roman" w:cs="Times New Roman"/>
          <w:sz w:val="24"/>
          <w:szCs w:val="24"/>
        </w:rPr>
        <w:t>.</w:t>
      </w:r>
      <w:r w:rsidR="00EB402A" w:rsidRPr="00633BA5">
        <w:rPr>
          <w:rFonts w:ascii="Times New Roman" w:hAnsi="Times New Roman" w:cs="Times New Roman"/>
          <w:sz w:val="24"/>
          <w:szCs w:val="24"/>
        </w:rPr>
        <w:t>.1</w:t>
      </w:r>
      <w:r w:rsidR="000F65B3">
        <w:rPr>
          <w:rFonts w:ascii="Times New Roman" w:hAnsi="Times New Roman" w:cs="Times New Roman"/>
          <w:sz w:val="24"/>
          <w:szCs w:val="24"/>
        </w:rPr>
        <w:t>6</w:t>
      </w:r>
    </w:p>
    <w:p w14:paraId="6EA8D552" w14:textId="41F81F9B" w:rsidR="002A75D0" w:rsidRPr="00633BA5" w:rsidRDefault="00072035" w:rsidP="00995C0D">
      <w:pPr>
        <w:rPr>
          <w:rFonts w:ascii="Times New Roman" w:hAnsi="Times New Roman" w:cs="Times New Roman"/>
          <w:sz w:val="24"/>
          <w:szCs w:val="24"/>
        </w:rPr>
      </w:pPr>
      <w:r w:rsidRPr="00633BA5">
        <w:rPr>
          <w:rFonts w:ascii="Times New Roman" w:hAnsi="Times New Roman" w:cs="Times New Roman"/>
          <w:sz w:val="24"/>
          <w:szCs w:val="24"/>
        </w:rPr>
        <w:t>Segurança do Trabalho</w:t>
      </w:r>
      <w:r w:rsidR="0078253E" w:rsidRPr="00633BA5">
        <w:rPr>
          <w:rFonts w:ascii="Times New Roman" w:hAnsi="Times New Roman" w:cs="Times New Roman"/>
          <w:sz w:val="24"/>
          <w:szCs w:val="24"/>
        </w:rPr>
        <w:t>....................................................................................................</w:t>
      </w:r>
      <w:r w:rsidR="003E1A7A" w:rsidRPr="00633BA5">
        <w:rPr>
          <w:rFonts w:ascii="Times New Roman" w:hAnsi="Times New Roman" w:cs="Times New Roman"/>
          <w:sz w:val="24"/>
          <w:szCs w:val="24"/>
        </w:rPr>
        <w:t>1</w:t>
      </w:r>
      <w:r w:rsidR="000F65B3">
        <w:rPr>
          <w:rFonts w:ascii="Times New Roman" w:hAnsi="Times New Roman" w:cs="Times New Roman"/>
          <w:sz w:val="24"/>
          <w:szCs w:val="24"/>
        </w:rPr>
        <w:t>8</w:t>
      </w:r>
    </w:p>
    <w:p w14:paraId="5E0C958F" w14:textId="6EA8152A" w:rsidR="002A75D0" w:rsidRPr="00633BA5" w:rsidRDefault="00DD311E" w:rsidP="00995C0D">
      <w:pPr>
        <w:rPr>
          <w:rFonts w:ascii="Times New Roman" w:hAnsi="Times New Roman" w:cs="Times New Roman"/>
          <w:sz w:val="24"/>
          <w:szCs w:val="24"/>
        </w:rPr>
      </w:pPr>
      <w:r w:rsidRPr="00633BA5">
        <w:rPr>
          <w:rFonts w:ascii="Times New Roman" w:hAnsi="Times New Roman" w:cs="Times New Roman"/>
          <w:sz w:val="24"/>
          <w:szCs w:val="24"/>
        </w:rPr>
        <w:t>Visita aos Ambientes da Empresa</w:t>
      </w:r>
      <w:r w:rsidR="0078253E" w:rsidRPr="00633BA5">
        <w:rPr>
          <w:rFonts w:ascii="Times New Roman" w:hAnsi="Times New Roman" w:cs="Times New Roman"/>
          <w:sz w:val="24"/>
          <w:szCs w:val="24"/>
        </w:rPr>
        <w:t>...................................................................................</w:t>
      </w:r>
      <w:r w:rsidR="003E1A7A" w:rsidRPr="00633BA5">
        <w:rPr>
          <w:rFonts w:ascii="Times New Roman" w:hAnsi="Times New Roman" w:cs="Times New Roman"/>
          <w:sz w:val="24"/>
          <w:szCs w:val="24"/>
        </w:rPr>
        <w:t>1</w:t>
      </w:r>
      <w:r w:rsidR="000F65B3">
        <w:rPr>
          <w:rFonts w:ascii="Times New Roman" w:hAnsi="Times New Roman" w:cs="Times New Roman"/>
          <w:sz w:val="24"/>
          <w:szCs w:val="24"/>
        </w:rPr>
        <w:t>9</w:t>
      </w:r>
    </w:p>
    <w:p w14:paraId="23D28902" w14:textId="44D6C657" w:rsidR="002A75D0" w:rsidRPr="00633BA5" w:rsidRDefault="003F74E9" w:rsidP="00995C0D">
      <w:pPr>
        <w:rPr>
          <w:rFonts w:ascii="Times New Roman" w:hAnsi="Times New Roman" w:cs="Times New Roman"/>
          <w:sz w:val="24"/>
          <w:szCs w:val="24"/>
        </w:rPr>
      </w:pPr>
      <w:r w:rsidRPr="00633BA5">
        <w:rPr>
          <w:rFonts w:ascii="Times New Roman" w:hAnsi="Times New Roman" w:cs="Times New Roman"/>
          <w:sz w:val="24"/>
          <w:szCs w:val="24"/>
        </w:rPr>
        <w:t xml:space="preserve">Venda de Produtos aos </w:t>
      </w:r>
      <w:r w:rsidR="002B0B2A" w:rsidRPr="00633BA5">
        <w:rPr>
          <w:rFonts w:ascii="Times New Roman" w:hAnsi="Times New Roman" w:cs="Times New Roman"/>
          <w:sz w:val="24"/>
          <w:szCs w:val="24"/>
        </w:rPr>
        <w:t>Funcionários</w:t>
      </w:r>
      <w:r w:rsidR="00175FC4" w:rsidRPr="00633BA5">
        <w:rPr>
          <w:rFonts w:ascii="Times New Roman" w:hAnsi="Times New Roman" w:cs="Times New Roman"/>
          <w:sz w:val="24"/>
          <w:szCs w:val="24"/>
        </w:rPr>
        <w:t>...............................................................................</w:t>
      </w:r>
      <w:r w:rsidR="000F65B3">
        <w:rPr>
          <w:rFonts w:ascii="Times New Roman" w:hAnsi="Times New Roman" w:cs="Times New Roman"/>
          <w:sz w:val="24"/>
          <w:szCs w:val="24"/>
        </w:rPr>
        <w:t>20</w:t>
      </w:r>
    </w:p>
    <w:p w14:paraId="5EDEE771" w14:textId="57EF947C" w:rsidR="002A75D0" w:rsidRPr="00633BA5" w:rsidRDefault="002A75D0" w:rsidP="00995C0D">
      <w:pPr>
        <w:rPr>
          <w:rFonts w:ascii="Times New Roman" w:hAnsi="Times New Roman" w:cs="Times New Roman"/>
          <w:sz w:val="24"/>
          <w:szCs w:val="24"/>
        </w:rPr>
      </w:pPr>
      <w:r w:rsidRPr="00633BA5">
        <w:rPr>
          <w:rFonts w:ascii="Times New Roman" w:hAnsi="Times New Roman" w:cs="Times New Roman"/>
          <w:sz w:val="24"/>
          <w:szCs w:val="24"/>
        </w:rPr>
        <w:t>Trabalho em Equipe</w:t>
      </w:r>
      <w:r w:rsidR="00175FC4" w:rsidRPr="00633BA5">
        <w:rPr>
          <w:rFonts w:ascii="Times New Roman" w:hAnsi="Times New Roman" w:cs="Times New Roman"/>
          <w:sz w:val="24"/>
          <w:szCs w:val="24"/>
        </w:rPr>
        <w:t>........................................................................................................</w:t>
      </w:r>
      <w:r w:rsidR="000F65B3">
        <w:rPr>
          <w:rFonts w:ascii="Times New Roman" w:hAnsi="Times New Roman" w:cs="Times New Roman"/>
          <w:sz w:val="24"/>
          <w:szCs w:val="24"/>
        </w:rPr>
        <w:t>21</w:t>
      </w:r>
    </w:p>
    <w:p w14:paraId="2861D276" w14:textId="7877F2AF" w:rsidR="00640F34" w:rsidRPr="00633BA5" w:rsidRDefault="00643A09">
      <w:pPr>
        <w:rPr>
          <w:rFonts w:ascii="Times New Roman" w:hAnsi="Times New Roman" w:cs="Times New Roman"/>
          <w:sz w:val="24"/>
          <w:szCs w:val="24"/>
        </w:rPr>
      </w:pPr>
      <w:r w:rsidRPr="00633BA5">
        <w:rPr>
          <w:rFonts w:ascii="Times New Roman" w:hAnsi="Times New Roman" w:cs="Times New Roman"/>
          <w:sz w:val="24"/>
          <w:szCs w:val="24"/>
        </w:rPr>
        <w:t>Notificação de Conduta</w:t>
      </w:r>
      <w:r w:rsidR="002E79AF" w:rsidRPr="00633BA5">
        <w:rPr>
          <w:rFonts w:ascii="Times New Roman" w:hAnsi="Times New Roman" w:cs="Times New Roman"/>
          <w:sz w:val="24"/>
          <w:szCs w:val="24"/>
        </w:rPr>
        <w:t>....................</w:t>
      </w:r>
      <w:r w:rsidR="00175FC4" w:rsidRPr="00633BA5">
        <w:rPr>
          <w:rFonts w:ascii="Times New Roman" w:hAnsi="Times New Roman" w:cs="Times New Roman"/>
          <w:sz w:val="24"/>
          <w:szCs w:val="24"/>
        </w:rPr>
        <w:t>...............................................................................</w:t>
      </w:r>
      <w:r w:rsidR="003E1A7A" w:rsidRPr="00633BA5">
        <w:rPr>
          <w:rFonts w:ascii="Times New Roman" w:hAnsi="Times New Roman" w:cs="Times New Roman"/>
          <w:sz w:val="24"/>
          <w:szCs w:val="24"/>
        </w:rPr>
        <w:t>2</w:t>
      </w:r>
      <w:r w:rsidR="000F65B3">
        <w:rPr>
          <w:rFonts w:ascii="Times New Roman" w:hAnsi="Times New Roman" w:cs="Times New Roman"/>
          <w:sz w:val="24"/>
          <w:szCs w:val="24"/>
        </w:rPr>
        <w:t>2</w:t>
      </w:r>
    </w:p>
    <w:p w14:paraId="2B2BB1C9" w14:textId="0AA55D52" w:rsidR="00175FC4" w:rsidRPr="00633BA5" w:rsidRDefault="003E1A7A">
      <w:pPr>
        <w:rPr>
          <w:rFonts w:ascii="Times New Roman" w:hAnsi="Times New Roman" w:cs="Times New Roman"/>
          <w:sz w:val="24"/>
          <w:szCs w:val="24"/>
        </w:rPr>
      </w:pPr>
      <w:r w:rsidRPr="00633BA5">
        <w:rPr>
          <w:rFonts w:ascii="Times New Roman" w:hAnsi="Times New Roman" w:cs="Times New Roman"/>
          <w:sz w:val="24"/>
          <w:szCs w:val="24"/>
        </w:rPr>
        <w:t>Termo de Compromisso e Adesão ao Código de Ética e Conduta Profissional .............2</w:t>
      </w:r>
      <w:r w:rsidR="000F65B3">
        <w:rPr>
          <w:rFonts w:ascii="Times New Roman" w:hAnsi="Times New Roman" w:cs="Times New Roman"/>
          <w:sz w:val="24"/>
          <w:szCs w:val="24"/>
        </w:rPr>
        <w:t>3</w:t>
      </w:r>
    </w:p>
    <w:p w14:paraId="5C7D2C0D" w14:textId="77777777" w:rsidR="007746C0" w:rsidRPr="00633BA5" w:rsidRDefault="007746C0" w:rsidP="007746C0">
      <w:pPr>
        <w:jc w:val="center"/>
        <w:rPr>
          <w:rFonts w:ascii="Times New Roman" w:hAnsi="Times New Roman" w:cs="Times New Roman"/>
          <w:b/>
          <w:sz w:val="28"/>
          <w:szCs w:val="28"/>
        </w:rPr>
      </w:pPr>
    </w:p>
    <w:p w14:paraId="1EDD9F8F" w14:textId="2EB99484" w:rsidR="007746C0" w:rsidRPr="00633BA5" w:rsidRDefault="007746C0" w:rsidP="007746C0">
      <w:pPr>
        <w:jc w:val="center"/>
        <w:rPr>
          <w:rFonts w:ascii="Times New Roman" w:hAnsi="Times New Roman" w:cs="Times New Roman"/>
          <w:b/>
          <w:sz w:val="28"/>
          <w:szCs w:val="28"/>
        </w:rPr>
      </w:pPr>
      <w:r w:rsidRPr="00633BA5">
        <w:rPr>
          <w:rFonts w:ascii="Times New Roman" w:hAnsi="Times New Roman" w:cs="Times New Roman"/>
          <w:b/>
          <w:sz w:val="28"/>
          <w:szCs w:val="28"/>
        </w:rPr>
        <w:t>Sobre a Vix</w:t>
      </w:r>
    </w:p>
    <w:p w14:paraId="418ACABF" w14:textId="490FD6F3" w:rsidR="007746C0" w:rsidRPr="00633BA5" w:rsidRDefault="007746C0" w:rsidP="007746C0">
      <w:pPr>
        <w:jc w:val="center"/>
        <w:rPr>
          <w:rFonts w:ascii="Times New Roman" w:hAnsi="Times New Roman" w:cs="Times New Roman"/>
          <w:b/>
          <w:sz w:val="28"/>
          <w:szCs w:val="28"/>
        </w:rPr>
      </w:pPr>
      <w:bookmarkStart w:id="2" w:name="_Hlk97549411"/>
    </w:p>
    <w:bookmarkEnd w:id="2"/>
    <w:p w14:paraId="0490E379"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45734384"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Criada a partir do talento e da vocação da brasileira Paula Hermanny, em 2002, na California, a ViX completa 20 anos mantendo, a cada coleção, os fortes pilares do DNA da marca. Detalhes como metais em banho de ouro e bordados feitos à mão são equilibrados minuciosamente em propostas autorais de traço inconfundível. Como base, estampas e tecidos especiais, com texturas exclusivas, em modelagens de caimento perfeito que viraram referência e inspiração mundo afora. Paula faz questão de oferecer um protagonismo cool e atemporal e uma sensualidade na medida: sofisticada, mas despretensiosa.</w:t>
      </w:r>
    </w:p>
    <w:p w14:paraId="71F1FF62"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6BDF4A09"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702829C9" w14:textId="1FF95600" w:rsidR="007746C0" w:rsidRPr="00633BA5" w:rsidRDefault="007746C0" w:rsidP="007746C0">
      <w:pPr>
        <w:shd w:val="clear" w:color="auto" w:fill="FFFFFF"/>
        <w:spacing w:after="0" w:line="360" w:lineRule="auto"/>
        <w:ind w:right="-122" w:firstLine="284"/>
        <w:jc w:val="center"/>
        <w:textAlignment w:val="baseline"/>
        <w:rPr>
          <w:rFonts w:ascii="Times New Roman" w:hAnsi="Times New Roman" w:cs="Times New Roman"/>
          <w:b/>
          <w:bCs/>
          <w:sz w:val="28"/>
          <w:szCs w:val="28"/>
        </w:rPr>
      </w:pPr>
      <w:r w:rsidRPr="00633BA5">
        <w:rPr>
          <w:rFonts w:ascii="Times New Roman" w:hAnsi="Times New Roman" w:cs="Times New Roman"/>
          <w:b/>
          <w:bCs/>
          <w:sz w:val="28"/>
          <w:szCs w:val="28"/>
        </w:rPr>
        <w:t>Nossa História</w:t>
      </w:r>
    </w:p>
    <w:p w14:paraId="4FD80139"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2CB3D5A1" w14:textId="52866B8A"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xml:space="preserve">Desde o início, a ViX já apostava nos biquínis com acessórios diferenciados, desenvolvidos artesanalmente em couro, tachas e materiais nobres, em nossas próprias fábricas, a fim de que fosse mantida uma qualidade impecável. Assim, rapidamente ganhamos relevância. Ainda em 2002, fomos destaque nas revistas americanas </w:t>
      </w:r>
      <w:proofErr w:type="spellStart"/>
      <w:r w:rsidRPr="00633BA5">
        <w:rPr>
          <w:rFonts w:ascii="Times New Roman" w:hAnsi="Times New Roman" w:cs="Times New Roman"/>
          <w:sz w:val="24"/>
          <w:szCs w:val="24"/>
        </w:rPr>
        <w:t>Harper’s</w:t>
      </w:r>
      <w:proofErr w:type="spellEnd"/>
      <w:r w:rsidRPr="00633BA5">
        <w:rPr>
          <w:rFonts w:ascii="Times New Roman" w:hAnsi="Times New Roman" w:cs="Times New Roman"/>
          <w:sz w:val="24"/>
          <w:szCs w:val="24"/>
        </w:rPr>
        <w:t xml:space="preserve"> Bazaar, Vogue e Sports Illustrated, que divulgaram cinco modelos em uma mesma edição. Nossos primeiros best-sellers, como a calcinha </w:t>
      </w:r>
      <w:proofErr w:type="spellStart"/>
      <w:r w:rsidRPr="00633BA5">
        <w:rPr>
          <w:rFonts w:ascii="Times New Roman" w:hAnsi="Times New Roman" w:cs="Times New Roman"/>
          <w:sz w:val="24"/>
          <w:szCs w:val="24"/>
        </w:rPr>
        <w:t>Ripple</w:t>
      </w:r>
      <w:proofErr w:type="spellEnd"/>
      <w:r w:rsidRPr="00633BA5">
        <w:rPr>
          <w:rFonts w:ascii="Times New Roman" w:hAnsi="Times New Roman" w:cs="Times New Roman"/>
          <w:sz w:val="24"/>
          <w:szCs w:val="24"/>
        </w:rPr>
        <w:t xml:space="preserve"> e </w:t>
      </w:r>
      <w:proofErr w:type="spellStart"/>
      <w:r w:rsidRPr="00633BA5">
        <w:rPr>
          <w:rFonts w:ascii="Times New Roman" w:hAnsi="Times New Roman" w:cs="Times New Roman"/>
          <w:sz w:val="24"/>
          <w:szCs w:val="24"/>
        </w:rPr>
        <w:t>Cheeky</w:t>
      </w:r>
      <w:proofErr w:type="spellEnd"/>
      <w:r w:rsidRPr="00633BA5">
        <w:rPr>
          <w:rFonts w:ascii="Times New Roman" w:hAnsi="Times New Roman" w:cs="Times New Roman"/>
          <w:sz w:val="24"/>
          <w:szCs w:val="24"/>
        </w:rPr>
        <w:t xml:space="preserve"> - com efeito “empina bumbum”, todos “</w:t>
      </w:r>
      <w:proofErr w:type="spellStart"/>
      <w:r w:rsidRPr="00633BA5">
        <w:rPr>
          <w:rFonts w:ascii="Times New Roman" w:hAnsi="Times New Roman" w:cs="Times New Roman"/>
          <w:sz w:val="24"/>
          <w:szCs w:val="24"/>
        </w:rPr>
        <w:t>made</w:t>
      </w:r>
      <w:proofErr w:type="spellEnd"/>
      <w:r w:rsidRPr="00633BA5">
        <w:rPr>
          <w:rFonts w:ascii="Times New Roman" w:hAnsi="Times New Roman" w:cs="Times New Roman"/>
          <w:sz w:val="24"/>
          <w:szCs w:val="24"/>
        </w:rPr>
        <w:t xml:space="preserve"> in </w:t>
      </w:r>
      <w:proofErr w:type="spellStart"/>
      <w:r w:rsidRPr="00633BA5">
        <w:rPr>
          <w:rFonts w:ascii="Times New Roman" w:hAnsi="Times New Roman" w:cs="Times New Roman"/>
          <w:sz w:val="24"/>
          <w:szCs w:val="24"/>
        </w:rPr>
        <w:t>Brazil</w:t>
      </w:r>
      <w:proofErr w:type="spellEnd"/>
      <w:r w:rsidRPr="00633BA5">
        <w:rPr>
          <w:rFonts w:ascii="Times New Roman" w:hAnsi="Times New Roman" w:cs="Times New Roman"/>
          <w:sz w:val="24"/>
          <w:szCs w:val="24"/>
        </w:rPr>
        <w:t xml:space="preserve">”, fizeram a marca reverberar ainda mais entre o </w:t>
      </w:r>
      <w:proofErr w:type="spellStart"/>
      <w:r w:rsidRPr="00633BA5">
        <w:rPr>
          <w:rFonts w:ascii="Times New Roman" w:hAnsi="Times New Roman" w:cs="Times New Roman"/>
          <w:sz w:val="24"/>
          <w:szCs w:val="24"/>
        </w:rPr>
        <w:t>jetset</w:t>
      </w:r>
      <w:proofErr w:type="spellEnd"/>
      <w:r w:rsidRPr="00633BA5">
        <w:rPr>
          <w:rFonts w:ascii="Times New Roman" w:hAnsi="Times New Roman" w:cs="Times New Roman"/>
          <w:sz w:val="24"/>
          <w:szCs w:val="24"/>
        </w:rPr>
        <w:t xml:space="preserve"> internacional. </w:t>
      </w:r>
    </w:p>
    <w:p w14:paraId="0A1746E0"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3A06BA7E"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xml:space="preserve">Beyoncé, Hailey Bieber, Cameron Diaz, Kate Moss, Gisele Bündchen, Jennifer Aniston, Jennifer Lopez, Kim </w:t>
      </w:r>
      <w:proofErr w:type="spellStart"/>
      <w:r w:rsidRPr="00633BA5">
        <w:rPr>
          <w:rFonts w:ascii="Times New Roman" w:hAnsi="Times New Roman" w:cs="Times New Roman"/>
          <w:sz w:val="24"/>
          <w:szCs w:val="24"/>
        </w:rPr>
        <w:t>Kardashian</w:t>
      </w:r>
      <w:proofErr w:type="spellEnd"/>
      <w:r w:rsidRPr="00633BA5">
        <w:rPr>
          <w:rFonts w:ascii="Times New Roman" w:hAnsi="Times New Roman" w:cs="Times New Roman"/>
          <w:sz w:val="24"/>
          <w:szCs w:val="24"/>
        </w:rPr>
        <w:t xml:space="preserve">, Kendall Jenner, </w:t>
      </w:r>
      <w:proofErr w:type="spellStart"/>
      <w:r w:rsidRPr="00633BA5">
        <w:rPr>
          <w:rFonts w:ascii="Times New Roman" w:hAnsi="Times New Roman" w:cs="Times New Roman"/>
          <w:sz w:val="24"/>
          <w:szCs w:val="24"/>
        </w:rPr>
        <w:t>Bella</w:t>
      </w:r>
      <w:proofErr w:type="spellEnd"/>
      <w:r w:rsidRPr="00633BA5">
        <w:rPr>
          <w:rFonts w:ascii="Times New Roman" w:hAnsi="Times New Roman" w:cs="Times New Roman"/>
          <w:sz w:val="24"/>
          <w:szCs w:val="24"/>
        </w:rPr>
        <w:t xml:space="preserve"> Hadid, Demi Moore, </w:t>
      </w:r>
      <w:proofErr w:type="spellStart"/>
      <w:r w:rsidRPr="00633BA5">
        <w:rPr>
          <w:rFonts w:ascii="Times New Roman" w:hAnsi="Times New Roman" w:cs="Times New Roman"/>
          <w:sz w:val="24"/>
          <w:szCs w:val="24"/>
        </w:rPr>
        <w:t>Sienna</w:t>
      </w:r>
      <w:proofErr w:type="spellEnd"/>
      <w:r w:rsidRPr="00633BA5">
        <w:rPr>
          <w:rFonts w:ascii="Times New Roman" w:hAnsi="Times New Roman" w:cs="Times New Roman"/>
          <w:sz w:val="24"/>
          <w:szCs w:val="24"/>
        </w:rPr>
        <w:t xml:space="preserve"> Miller, Alessandra </w:t>
      </w:r>
      <w:proofErr w:type="spellStart"/>
      <w:r w:rsidRPr="00633BA5">
        <w:rPr>
          <w:rFonts w:ascii="Times New Roman" w:hAnsi="Times New Roman" w:cs="Times New Roman"/>
          <w:sz w:val="24"/>
          <w:szCs w:val="24"/>
        </w:rPr>
        <w:t>Ambrosio</w:t>
      </w:r>
      <w:proofErr w:type="spellEnd"/>
      <w:r w:rsidRPr="00633BA5">
        <w:rPr>
          <w:rFonts w:ascii="Times New Roman" w:hAnsi="Times New Roman" w:cs="Times New Roman"/>
          <w:sz w:val="24"/>
          <w:szCs w:val="24"/>
        </w:rPr>
        <w:t>, Izabel Goulart e a duquesa Kate Middleton, além de Mariana Ximenes, Marina Ruy Barbosa e Helena Bordon, estão entre as personalidades já fotografadas usando ViX.</w:t>
      </w:r>
    </w:p>
    <w:p w14:paraId="2F2D59AD"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lastRenderedPageBreak/>
        <w:t> </w:t>
      </w:r>
    </w:p>
    <w:p w14:paraId="79D61CE2"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xml:space="preserve">As criações de Paula e sua equipe de estilo podem ser encontradas nas melhores multimarcas dos Estados Unidos e Europa, como Saks, </w:t>
      </w:r>
      <w:proofErr w:type="spellStart"/>
      <w:r w:rsidRPr="00633BA5">
        <w:rPr>
          <w:rFonts w:ascii="Times New Roman" w:hAnsi="Times New Roman" w:cs="Times New Roman"/>
          <w:sz w:val="24"/>
          <w:szCs w:val="24"/>
        </w:rPr>
        <w:t>Harrods</w:t>
      </w:r>
      <w:proofErr w:type="spellEnd"/>
      <w:r w:rsidRPr="00633BA5">
        <w:rPr>
          <w:rFonts w:ascii="Times New Roman" w:hAnsi="Times New Roman" w:cs="Times New Roman"/>
          <w:sz w:val="24"/>
          <w:szCs w:val="24"/>
        </w:rPr>
        <w:t xml:space="preserve">, </w:t>
      </w:r>
      <w:proofErr w:type="spellStart"/>
      <w:r w:rsidRPr="00633BA5">
        <w:rPr>
          <w:rFonts w:ascii="Times New Roman" w:hAnsi="Times New Roman" w:cs="Times New Roman"/>
          <w:sz w:val="24"/>
          <w:szCs w:val="24"/>
        </w:rPr>
        <w:t>Nordstrom</w:t>
      </w:r>
      <w:proofErr w:type="spellEnd"/>
      <w:r w:rsidRPr="00633BA5">
        <w:rPr>
          <w:rFonts w:ascii="Times New Roman" w:hAnsi="Times New Roman" w:cs="Times New Roman"/>
          <w:sz w:val="24"/>
          <w:szCs w:val="24"/>
        </w:rPr>
        <w:t xml:space="preserve">, </w:t>
      </w:r>
      <w:proofErr w:type="spellStart"/>
      <w:r w:rsidRPr="00633BA5">
        <w:rPr>
          <w:rFonts w:ascii="Times New Roman" w:hAnsi="Times New Roman" w:cs="Times New Roman"/>
          <w:sz w:val="24"/>
          <w:szCs w:val="24"/>
        </w:rPr>
        <w:t>Bloomingdale’s</w:t>
      </w:r>
      <w:proofErr w:type="spellEnd"/>
      <w:r w:rsidRPr="00633BA5">
        <w:rPr>
          <w:rFonts w:ascii="Times New Roman" w:hAnsi="Times New Roman" w:cs="Times New Roman"/>
          <w:sz w:val="24"/>
          <w:szCs w:val="24"/>
        </w:rPr>
        <w:t xml:space="preserve">, Harvey Nichols, </w:t>
      </w:r>
      <w:proofErr w:type="spellStart"/>
      <w:r w:rsidRPr="00633BA5">
        <w:rPr>
          <w:rFonts w:ascii="Times New Roman" w:hAnsi="Times New Roman" w:cs="Times New Roman"/>
          <w:sz w:val="24"/>
          <w:szCs w:val="24"/>
        </w:rPr>
        <w:t>Selfridges</w:t>
      </w:r>
      <w:proofErr w:type="spellEnd"/>
      <w:r w:rsidRPr="00633BA5">
        <w:rPr>
          <w:rFonts w:ascii="Times New Roman" w:hAnsi="Times New Roman" w:cs="Times New Roman"/>
          <w:sz w:val="24"/>
          <w:szCs w:val="24"/>
        </w:rPr>
        <w:t>, Net a Porter, assim como em outros pontos de venda conceituados, dentro e fora do Brasil.</w:t>
      </w:r>
    </w:p>
    <w:p w14:paraId="261EFE8B"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0E17D877"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São 20 anos dedicados a valorizar a silhueta feminina, em uma moda praia icônica, que sobressai na areia, destacando-se ainda mais ao expandir a grade de produtos e passar a oferecer também looks em seda e linho para diversas ocasiões. O resultado: peças que dão ênfase ainda maior a essa elegância natural que a carioca e a californiana têm em comum.</w:t>
      </w:r>
    </w:p>
    <w:p w14:paraId="43D80906"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51DF0312" w14:textId="4C9DCF8A"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xml:space="preserve">Tudo isso começou pelas mãos de uma brasileira que foi estudar fora, ocasião em que percebeu um nicho no mercado e decidiu </w:t>
      </w:r>
      <w:proofErr w:type="gramStart"/>
      <w:r w:rsidRPr="00633BA5">
        <w:rPr>
          <w:rFonts w:ascii="Times New Roman" w:hAnsi="Times New Roman" w:cs="Times New Roman"/>
          <w:sz w:val="24"/>
          <w:szCs w:val="24"/>
        </w:rPr>
        <w:t>fazer</w:t>
      </w:r>
      <w:r w:rsidR="005D17E6" w:rsidRPr="00633BA5">
        <w:rPr>
          <w:rFonts w:ascii="Times New Roman" w:hAnsi="Times New Roman" w:cs="Times New Roman"/>
          <w:sz w:val="24"/>
          <w:szCs w:val="24"/>
        </w:rPr>
        <w:t xml:space="preserve"> </w:t>
      </w:r>
      <w:r w:rsidRPr="00633BA5">
        <w:rPr>
          <w:rFonts w:ascii="Times New Roman" w:hAnsi="Times New Roman" w:cs="Times New Roman"/>
          <w:sz w:val="24"/>
          <w:szCs w:val="24"/>
        </w:rPr>
        <w:t>ela mesma</w:t>
      </w:r>
      <w:proofErr w:type="gramEnd"/>
      <w:r w:rsidRPr="00633BA5">
        <w:rPr>
          <w:rFonts w:ascii="Times New Roman" w:hAnsi="Times New Roman" w:cs="Times New Roman"/>
          <w:sz w:val="24"/>
          <w:szCs w:val="24"/>
        </w:rPr>
        <w:t xml:space="preserve"> um biquíni que carregasse o melhor do nosso país de um jeito singular, combinando charme, bom gosto, estilo e primando sempre pela qualidade.</w:t>
      </w:r>
    </w:p>
    <w:p w14:paraId="7385A5D9"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69386DA4" w14:textId="180EE24D"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xml:space="preserve">O seu olhar já estava treinado pela convivência com duas mulheres, suas avós materna e paterna, essenciais em sua iniciação no mundo da moda, respectivamente </w:t>
      </w:r>
      <w:proofErr w:type="spellStart"/>
      <w:r w:rsidRPr="00633BA5">
        <w:rPr>
          <w:rFonts w:ascii="Times New Roman" w:hAnsi="Times New Roman" w:cs="Times New Roman"/>
          <w:sz w:val="24"/>
          <w:szCs w:val="24"/>
        </w:rPr>
        <w:t>Izaura</w:t>
      </w:r>
      <w:proofErr w:type="spellEnd"/>
      <w:r w:rsidRPr="00633BA5">
        <w:rPr>
          <w:rFonts w:ascii="Times New Roman" w:hAnsi="Times New Roman" w:cs="Times New Roman"/>
          <w:sz w:val="24"/>
          <w:szCs w:val="24"/>
        </w:rPr>
        <w:t xml:space="preserve">, uma costureira extremamente habilidosa, que sempre dizia “sim” para os pedidos de modelar looks que a neta via em revistas internacionais, e Juanita, uma espanhola chique por natureza. Juanita passava meses na Europa, em visita às irmãs que lá residiam, e ao voltar dividia com Paula um mundo de ideias inspiradoras. “Foi ela quem me apresentou Chanel, </w:t>
      </w:r>
      <w:proofErr w:type="spellStart"/>
      <w:r w:rsidRPr="00633BA5">
        <w:rPr>
          <w:rFonts w:ascii="Times New Roman" w:hAnsi="Times New Roman" w:cs="Times New Roman"/>
          <w:sz w:val="24"/>
          <w:szCs w:val="24"/>
        </w:rPr>
        <w:t>Hermès</w:t>
      </w:r>
      <w:proofErr w:type="spellEnd"/>
      <w:r w:rsidRPr="00633BA5">
        <w:rPr>
          <w:rFonts w:ascii="Times New Roman" w:hAnsi="Times New Roman" w:cs="Times New Roman"/>
          <w:sz w:val="24"/>
          <w:szCs w:val="24"/>
        </w:rPr>
        <w:t xml:space="preserve">, </w:t>
      </w:r>
      <w:proofErr w:type="spellStart"/>
      <w:r w:rsidRPr="00633BA5">
        <w:rPr>
          <w:rFonts w:ascii="Times New Roman" w:hAnsi="Times New Roman" w:cs="Times New Roman"/>
          <w:sz w:val="24"/>
          <w:szCs w:val="24"/>
        </w:rPr>
        <w:t>Courrèges</w:t>
      </w:r>
      <w:proofErr w:type="spellEnd"/>
      <w:r w:rsidRPr="00633BA5">
        <w:rPr>
          <w:rFonts w:ascii="Times New Roman" w:hAnsi="Times New Roman" w:cs="Times New Roman"/>
          <w:sz w:val="24"/>
          <w:szCs w:val="24"/>
        </w:rPr>
        <w:t xml:space="preserve">.... Tenho lembrança de que todos os dias ela acordava com o cabelo perfeito, me ensinava a pintar e bordar. Era muito culta, falava cinco idiomas, fazia esculturas... Ela trazia as revistas, e a </w:t>
      </w:r>
      <w:proofErr w:type="spellStart"/>
      <w:r w:rsidRPr="00633BA5">
        <w:rPr>
          <w:rFonts w:ascii="Times New Roman" w:hAnsi="Times New Roman" w:cs="Times New Roman"/>
          <w:sz w:val="24"/>
          <w:szCs w:val="24"/>
        </w:rPr>
        <w:t>Izaura</w:t>
      </w:r>
      <w:proofErr w:type="spellEnd"/>
      <w:r w:rsidRPr="00633BA5">
        <w:rPr>
          <w:rFonts w:ascii="Times New Roman" w:hAnsi="Times New Roman" w:cs="Times New Roman"/>
          <w:sz w:val="24"/>
          <w:szCs w:val="24"/>
        </w:rPr>
        <w:t xml:space="preserve"> realizava tudo aquilo pra mim. Desde pequena, em Vitória, minha cidade natal, eu usava mix </w:t>
      </w:r>
      <w:proofErr w:type="spellStart"/>
      <w:r w:rsidRPr="00633BA5">
        <w:rPr>
          <w:rFonts w:ascii="Times New Roman" w:hAnsi="Times New Roman" w:cs="Times New Roman"/>
          <w:sz w:val="24"/>
          <w:szCs w:val="24"/>
        </w:rPr>
        <w:t>and</w:t>
      </w:r>
      <w:proofErr w:type="spellEnd"/>
      <w:r w:rsidRPr="00633BA5">
        <w:rPr>
          <w:rFonts w:ascii="Times New Roman" w:hAnsi="Times New Roman" w:cs="Times New Roman"/>
          <w:sz w:val="24"/>
          <w:szCs w:val="24"/>
        </w:rPr>
        <w:t xml:space="preserve"> match e outras tendências que só via nessas páginas”.</w:t>
      </w:r>
    </w:p>
    <w:p w14:paraId="34D31780" w14:textId="77777777"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w:t>
      </w:r>
    </w:p>
    <w:p w14:paraId="21396B0F" w14:textId="2B347F93" w:rsidR="007746C0" w:rsidRPr="00633BA5" w:rsidRDefault="007746C0" w:rsidP="007746C0">
      <w:pPr>
        <w:shd w:val="clear" w:color="auto" w:fill="FFFFFF"/>
        <w:spacing w:after="0" w:line="360" w:lineRule="auto"/>
        <w:ind w:right="-122" w:firstLine="284"/>
        <w:jc w:val="both"/>
        <w:textAlignment w:val="baseline"/>
        <w:rPr>
          <w:rFonts w:ascii="Times New Roman" w:hAnsi="Times New Roman" w:cs="Times New Roman"/>
          <w:sz w:val="24"/>
          <w:szCs w:val="24"/>
        </w:rPr>
      </w:pPr>
      <w:r w:rsidRPr="00633BA5">
        <w:rPr>
          <w:rFonts w:ascii="Times New Roman" w:hAnsi="Times New Roman" w:cs="Times New Roman"/>
          <w:sz w:val="24"/>
          <w:szCs w:val="24"/>
        </w:rPr>
        <w:t xml:space="preserve">Paula cresceu buscando o exclusivo, o original, o diferente para se vestir. Chegando em San Diego, percebeu que as mulheres só usavam modelos básicos e sem graça na praia... “Até pessoas que eu não conhecia vinham me perguntar de onde era o meu biquíni... Tive </w:t>
      </w:r>
      <w:r w:rsidRPr="00633BA5">
        <w:rPr>
          <w:rFonts w:ascii="Times New Roman" w:hAnsi="Times New Roman" w:cs="Times New Roman"/>
          <w:sz w:val="24"/>
          <w:szCs w:val="24"/>
        </w:rPr>
        <w:lastRenderedPageBreak/>
        <w:t>então a ideia de levar esse charme brasileiro para os Estados Unidos, priorizando esse glamour que sempre envolveu a moda feita aqui. Na ViX, cada detalhe na criação da peça e sua repercussão no todo são cuidadosamente pensados para valorizar o corpo feminino. O processo nas nossas fábricas, no Rio de Janeiro, é bastante apurado e criativo. Nosso objetivo é entregar o mais bonito possível. Nem sutil demais, nem exagerado demais. Busco emocionar, fazer a mulher perceber o quanto é especial, através de um trabalho delicado e atento em cada etapa para transmitir uma sensualidade chic e fora do lugar-comum”.</w:t>
      </w:r>
    </w:p>
    <w:p w14:paraId="03493E78" w14:textId="77777777" w:rsidR="00300FAA" w:rsidRPr="00633BA5" w:rsidRDefault="00300FAA" w:rsidP="00182644">
      <w:pPr>
        <w:shd w:val="clear" w:color="auto" w:fill="FFFFFF"/>
        <w:spacing w:after="0" w:line="360" w:lineRule="auto"/>
        <w:ind w:right="-122" w:firstLine="284"/>
        <w:jc w:val="both"/>
        <w:textAlignment w:val="baseline"/>
        <w:rPr>
          <w:rFonts w:ascii="Calibri Light" w:eastAsia="Arial" w:hAnsi="Calibri Light" w:cs="Calibri Light"/>
          <w:sz w:val="16"/>
          <w:szCs w:val="16"/>
          <w:lang w:eastAsia="pt-BR"/>
        </w:rPr>
      </w:pPr>
    </w:p>
    <w:p w14:paraId="2BEE464E" w14:textId="77777777" w:rsidR="00D41553" w:rsidRPr="00633BA5" w:rsidRDefault="00D41553" w:rsidP="00300FAA">
      <w:pPr>
        <w:jc w:val="center"/>
        <w:rPr>
          <w:rFonts w:ascii="Times New Roman" w:hAnsi="Times New Roman" w:cs="Times New Roman"/>
          <w:b/>
          <w:sz w:val="28"/>
          <w:szCs w:val="28"/>
        </w:rPr>
      </w:pPr>
    </w:p>
    <w:p w14:paraId="7D1AC92B" w14:textId="77777777" w:rsidR="007746C0" w:rsidRPr="00633BA5" w:rsidRDefault="007746C0" w:rsidP="00300FAA">
      <w:pPr>
        <w:jc w:val="center"/>
        <w:rPr>
          <w:rFonts w:ascii="Times New Roman" w:hAnsi="Times New Roman" w:cs="Times New Roman"/>
          <w:b/>
          <w:sz w:val="28"/>
          <w:szCs w:val="28"/>
        </w:rPr>
      </w:pPr>
    </w:p>
    <w:p w14:paraId="4C91A143" w14:textId="77777777" w:rsidR="007746C0" w:rsidRPr="00633BA5" w:rsidRDefault="007746C0" w:rsidP="00300FAA">
      <w:pPr>
        <w:jc w:val="center"/>
        <w:rPr>
          <w:rFonts w:ascii="Times New Roman" w:hAnsi="Times New Roman" w:cs="Times New Roman"/>
          <w:b/>
          <w:sz w:val="28"/>
          <w:szCs w:val="28"/>
        </w:rPr>
      </w:pPr>
    </w:p>
    <w:p w14:paraId="1A3D0A34" w14:textId="77777777" w:rsidR="007746C0" w:rsidRPr="00633BA5" w:rsidRDefault="007746C0" w:rsidP="00300FAA">
      <w:pPr>
        <w:jc w:val="center"/>
        <w:rPr>
          <w:rFonts w:ascii="Times New Roman" w:hAnsi="Times New Roman" w:cs="Times New Roman"/>
          <w:b/>
          <w:sz w:val="28"/>
          <w:szCs w:val="28"/>
        </w:rPr>
      </w:pPr>
    </w:p>
    <w:p w14:paraId="1EA34FE6" w14:textId="77777777" w:rsidR="007746C0" w:rsidRPr="00633BA5" w:rsidRDefault="007746C0" w:rsidP="00300FAA">
      <w:pPr>
        <w:jc w:val="center"/>
        <w:rPr>
          <w:rFonts w:ascii="Times New Roman" w:hAnsi="Times New Roman" w:cs="Times New Roman"/>
          <w:b/>
          <w:sz w:val="28"/>
          <w:szCs w:val="28"/>
        </w:rPr>
      </w:pPr>
    </w:p>
    <w:p w14:paraId="0CC842F4" w14:textId="77777777" w:rsidR="007746C0" w:rsidRPr="00633BA5" w:rsidRDefault="007746C0" w:rsidP="00300FAA">
      <w:pPr>
        <w:jc w:val="center"/>
        <w:rPr>
          <w:rFonts w:ascii="Times New Roman" w:hAnsi="Times New Roman" w:cs="Times New Roman"/>
          <w:b/>
          <w:sz w:val="28"/>
          <w:szCs w:val="28"/>
        </w:rPr>
      </w:pPr>
    </w:p>
    <w:p w14:paraId="6A052D97" w14:textId="77777777" w:rsidR="007746C0" w:rsidRPr="00633BA5" w:rsidRDefault="007746C0" w:rsidP="00300FAA">
      <w:pPr>
        <w:jc w:val="center"/>
        <w:rPr>
          <w:rFonts w:ascii="Times New Roman" w:hAnsi="Times New Roman" w:cs="Times New Roman"/>
          <w:b/>
          <w:sz w:val="28"/>
          <w:szCs w:val="28"/>
        </w:rPr>
      </w:pPr>
    </w:p>
    <w:p w14:paraId="5F111E18" w14:textId="77777777" w:rsidR="007746C0" w:rsidRPr="00633BA5" w:rsidRDefault="007746C0" w:rsidP="00300FAA">
      <w:pPr>
        <w:jc w:val="center"/>
        <w:rPr>
          <w:rFonts w:ascii="Times New Roman" w:hAnsi="Times New Roman" w:cs="Times New Roman"/>
          <w:b/>
          <w:sz w:val="28"/>
          <w:szCs w:val="28"/>
        </w:rPr>
      </w:pPr>
    </w:p>
    <w:p w14:paraId="0A75F96F" w14:textId="77777777" w:rsidR="007746C0" w:rsidRPr="00633BA5" w:rsidRDefault="007746C0" w:rsidP="00300FAA">
      <w:pPr>
        <w:jc w:val="center"/>
        <w:rPr>
          <w:rFonts w:ascii="Times New Roman" w:hAnsi="Times New Roman" w:cs="Times New Roman"/>
          <w:b/>
          <w:sz w:val="28"/>
          <w:szCs w:val="28"/>
        </w:rPr>
      </w:pPr>
    </w:p>
    <w:p w14:paraId="68BB4B8D" w14:textId="77777777" w:rsidR="007746C0" w:rsidRPr="00633BA5" w:rsidRDefault="007746C0" w:rsidP="00300FAA">
      <w:pPr>
        <w:jc w:val="center"/>
        <w:rPr>
          <w:rFonts w:ascii="Times New Roman" w:hAnsi="Times New Roman" w:cs="Times New Roman"/>
          <w:b/>
          <w:sz w:val="28"/>
          <w:szCs w:val="28"/>
        </w:rPr>
      </w:pPr>
    </w:p>
    <w:p w14:paraId="7D630C70" w14:textId="77777777" w:rsidR="007746C0" w:rsidRPr="00633BA5" w:rsidRDefault="007746C0" w:rsidP="00300FAA">
      <w:pPr>
        <w:jc w:val="center"/>
        <w:rPr>
          <w:rFonts w:ascii="Times New Roman" w:hAnsi="Times New Roman" w:cs="Times New Roman"/>
          <w:b/>
          <w:sz w:val="28"/>
          <w:szCs w:val="28"/>
        </w:rPr>
      </w:pPr>
    </w:p>
    <w:p w14:paraId="68FA7D6F" w14:textId="77777777" w:rsidR="007746C0" w:rsidRPr="00633BA5" w:rsidRDefault="007746C0" w:rsidP="00300FAA">
      <w:pPr>
        <w:jc w:val="center"/>
        <w:rPr>
          <w:rFonts w:ascii="Times New Roman" w:hAnsi="Times New Roman" w:cs="Times New Roman"/>
          <w:b/>
          <w:sz w:val="28"/>
          <w:szCs w:val="28"/>
        </w:rPr>
      </w:pPr>
    </w:p>
    <w:p w14:paraId="74B5DBF3" w14:textId="77777777" w:rsidR="007746C0" w:rsidRPr="00633BA5" w:rsidRDefault="007746C0" w:rsidP="00300FAA">
      <w:pPr>
        <w:jc w:val="center"/>
        <w:rPr>
          <w:rFonts w:ascii="Times New Roman" w:hAnsi="Times New Roman" w:cs="Times New Roman"/>
          <w:b/>
          <w:sz w:val="28"/>
          <w:szCs w:val="28"/>
        </w:rPr>
      </w:pPr>
    </w:p>
    <w:p w14:paraId="1C9CF18E" w14:textId="77777777" w:rsidR="007746C0" w:rsidRPr="00633BA5" w:rsidRDefault="007746C0" w:rsidP="00300FAA">
      <w:pPr>
        <w:jc w:val="center"/>
        <w:rPr>
          <w:rFonts w:ascii="Times New Roman" w:hAnsi="Times New Roman" w:cs="Times New Roman"/>
          <w:b/>
          <w:sz w:val="28"/>
          <w:szCs w:val="28"/>
        </w:rPr>
      </w:pPr>
    </w:p>
    <w:p w14:paraId="2584E2D9" w14:textId="77777777" w:rsidR="007746C0" w:rsidRPr="00633BA5" w:rsidRDefault="007746C0" w:rsidP="00300FAA">
      <w:pPr>
        <w:jc w:val="center"/>
        <w:rPr>
          <w:rFonts w:ascii="Times New Roman" w:hAnsi="Times New Roman" w:cs="Times New Roman"/>
          <w:b/>
          <w:sz w:val="28"/>
          <w:szCs w:val="28"/>
        </w:rPr>
      </w:pPr>
    </w:p>
    <w:p w14:paraId="63833EA4" w14:textId="77777777" w:rsidR="007746C0" w:rsidRPr="00633BA5" w:rsidRDefault="007746C0" w:rsidP="00300FAA">
      <w:pPr>
        <w:jc w:val="center"/>
        <w:rPr>
          <w:rFonts w:ascii="Times New Roman" w:hAnsi="Times New Roman" w:cs="Times New Roman"/>
          <w:b/>
          <w:sz w:val="28"/>
          <w:szCs w:val="28"/>
        </w:rPr>
      </w:pPr>
    </w:p>
    <w:p w14:paraId="4ED79FFE" w14:textId="77777777" w:rsidR="007746C0" w:rsidRPr="00633BA5" w:rsidRDefault="007746C0" w:rsidP="00300FAA">
      <w:pPr>
        <w:jc w:val="center"/>
        <w:rPr>
          <w:rFonts w:ascii="Times New Roman" w:hAnsi="Times New Roman" w:cs="Times New Roman"/>
          <w:b/>
          <w:sz w:val="28"/>
          <w:szCs w:val="28"/>
        </w:rPr>
      </w:pPr>
    </w:p>
    <w:p w14:paraId="6F0BE777" w14:textId="3D06F451" w:rsidR="00300FAA" w:rsidRPr="00633BA5" w:rsidRDefault="00300FAA" w:rsidP="00300FAA">
      <w:pPr>
        <w:jc w:val="center"/>
        <w:rPr>
          <w:rFonts w:ascii="Times New Roman" w:hAnsi="Times New Roman" w:cs="Times New Roman"/>
          <w:b/>
          <w:sz w:val="28"/>
          <w:szCs w:val="28"/>
        </w:rPr>
      </w:pPr>
      <w:r w:rsidRPr="00633BA5">
        <w:rPr>
          <w:rFonts w:ascii="Times New Roman" w:hAnsi="Times New Roman" w:cs="Times New Roman"/>
          <w:b/>
          <w:sz w:val="28"/>
          <w:szCs w:val="28"/>
        </w:rPr>
        <w:lastRenderedPageBreak/>
        <w:t>Palavra da Diretoria</w:t>
      </w:r>
      <w:r w:rsidRPr="00633BA5">
        <w:rPr>
          <w:rFonts w:ascii="Times New Roman" w:hAnsi="Times New Roman" w:cs="Times New Roman"/>
          <w:b/>
          <w:sz w:val="28"/>
          <w:szCs w:val="28"/>
        </w:rPr>
        <w:br/>
      </w:r>
    </w:p>
    <w:p w14:paraId="36BBBBDD" w14:textId="77777777" w:rsidR="00D41553" w:rsidRPr="00633BA5" w:rsidRDefault="00D41553" w:rsidP="00300FAA">
      <w:pPr>
        <w:spacing w:after="0" w:line="240" w:lineRule="auto"/>
        <w:ind w:right="-122"/>
        <w:jc w:val="both"/>
        <w:rPr>
          <w:rFonts w:ascii="Times New Roman" w:hAnsi="Times New Roman" w:cs="Times New Roman"/>
          <w:i/>
          <w:sz w:val="24"/>
          <w:szCs w:val="24"/>
        </w:rPr>
      </w:pPr>
    </w:p>
    <w:p w14:paraId="5B22DC09" w14:textId="77777777" w:rsidR="00300FAA" w:rsidRPr="00633BA5" w:rsidRDefault="00300FAA" w:rsidP="00300FAA">
      <w:pPr>
        <w:spacing w:after="0" w:line="240" w:lineRule="auto"/>
        <w:ind w:right="-122"/>
        <w:jc w:val="both"/>
        <w:rPr>
          <w:rFonts w:ascii="Times New Roman" w:hAnsi="Times New Roman" w:cs="Times New Roman"/>
          <w:i/>
          <w:sz w:val="24"/>
          <w:szCs w:val="24"/>
        </w:rPr>
      </w:pPr>
      <w:r w:rsidRPr="00633BA5">
        <w:rPr>
          <w:rFonts w:ascii="Times New Roman" w:hAnsi="Times New Roman" w:cs="Times New Roman"/>
          <w:i/>
          <w:sz w:val="24"/>
          <w:szCs w:val="24"/>
        </w:rPr>
        <w:t>Prezado(a) Funcionário(a),</w:t>
      </w:r>
    </w:p>
    <w:p w14:paraId="63601B6F" w14:textId="77777777" w:rsidR="00300FAA" w:rsidRPr="00633BA5" w:rsidRDefault="00300FAA" w:rsidP="00300FAA">
      <w:pPr>
        <w:spacing w:after="0" w:line="240" w:lineRule="auto"/>
        <w:ind w:right="-122"/>
        <w:jc w:val="both"/>
        <w:rPr>
          <w:rFonts w:ascii="Times New Roman" w:hAnsi="Times New Roman" w:cs="Times New Roman"/>
          <w:i/>
          <w:sz w:val="24"/>
          <w:szCs w:val="24"/>
        </w:rPr>
      </w:pPr>
    </w:p>
    <w:p w14:paraId="79096D2D" w14:textId="77777777" w:rsidR="00300FAA" w:rsidRPr="00633BA5" w:rsidRDefault="00300FAA" w:rsidP="00300FAA">
      <w:pPr>
        <w:autoSpaceDE w:val="0"/>
        <w:autoSpaceDN w:val="0"/>
        <w:adjustRightInd w:val="0"/>
        <w:spacing w:after="0" w:line="360" w:lineRule="auto"/>
        <w:ind w:firstLine="708"/>
        <w:jc w:val="both"/>
        <w:rPr>
          <w:rFonts w:ascii="Times New Roman" w:hAnsi="Times New Roman" w:cs="Times New Roman"/>
          <w:i/>
          <w:sz w:val="24"/>
          <w:szCs w:val="24"/>
        </w:rPr>
      </w:pPr>
      <w:r w:rsidRPr="00633BA5">
        <w:rPr>
          <w:rFonts w:ascii="Times New Roman" w:hAnsi="Times New Roman" w:cs="Times New Roman"/>
          <w:i/>
          <w:sz w:val="24"/>
          <w:szCs w:val="24"/>
        </w:rPr>
        <w:t xml:space="preserve">O sucesso de uma empresa depende da qualidade de seus produtos e serviços, bem como, de seu ambiente interno, de suas políticas e da credibilidade que transmite ao mercado. Assim, nosso compromisso é o de oferecer aos clientes produtos de qualidade, atendendo a requisitos, melhorando continuamente os processos, visando resultados que atendam aos funcionários, fornecedores e a empresa.  </w:t>
      </w:r>
    </w:p>
    <w:p w14:paraId="79AE6136" w14:textId="77777777" w:rsidR="00300FAA" w:rsidRPr="00633BA5" w:rsidRDefault="00300FAA" w:rsidP="00300FAA">
      <w:pPr>
        <w:spacing w:after="0" w:line="360" w:lineRule="auto"/>
        <w:ind w:right="-122" w:firstLine="708"/>
        <w:jc w:val="both"/>
        <w:rPr>
          <w:rFonts w:ascii="Times New Roman" w:hAnsi="Times New Roman" w:cs="Times New Roman"/>
          <w:i/>
          <w:sz w:val="24"/>
          <w:szCs w:val="24"/>
        </w:rPr>
      </w:pPr>
      <w:r w:rsidRPr="00633BA5">
        <w:rPr>
          <w:rFonts w:ascii="Times New Roman" w:hAnsi="Times New Roman" w:cs="Times New Roman"/>
          <w:i/>
          <w:sz w:val="24"/>
          <w:szCs w:val="24"/>
        </w:rPr>
        <w:t>Agir com integridade, responsabilidade, dentro dos padrões éticos não é apenas uma boa política, é também uma boa prática de negócios e respeito às pessoas.</w:t>
      </w:r>
    </w:p>
    <w:p w14:paraId="3B08BF8D" w14:textId="05BFF8C3" w:rsidR="00300FAA" w:rsidRPr="00633BA5" w:rsidRDefault="00300FAA" w:rsidP="00300FAA">
      <w:pPr>
        <w:spacing w:after="0" w:line="360" w:lineRule="auto"/>
        <w:ind w:right="-122" w:firstLine="708"/>
        <w:jc w:val="both"/>
        <w:rPr>
          <w:rFonts w:ascii="Times New Roman" w:hAnsi="Times New Roman" w:cs="Times New Roman"/>
          <w:i/>
          <w:sz w:val="24"/>
          <w:szCs w:val="24"/>
        </w:rPr>
      </w:pPr>
      <w:r w:rsidRPr="00633BA5">
        <w:rPr>
          <w:rFonts w:ascii="Times New Roman" w:hAnsi="Times New Roman" w:cs="Times New Roman"/>
          <w:i/>
          <w:sz w:val="24"/>
          <w:szCs w:val="24"/>
        </w:rPr>
        <w:t xml:space="preserve">Esperamos com esse Código de Conduta, oportunizar uma melhoria contínua aos nossos </w:t>
      </w:r>
      <w:r w:rsidR="007A5B16" w:rsidRPr="00633BA5">
        <w:rPr>
          <w:rFonts w:ascii="Times New Roman" w:hAnsi="Times New Roman" w:cs="Times New Roman"/>
          <w:i/>
          <w:sz w:val="24"/>
          <w:szCs w:val="24"/>
        </w:rPr>
        <w:t>funcionários</w:t>
      </w:r>
      <w:r w:rsidRPr="00633BA5">
        <w:rPr>
          <w:rFonts w:ascii="Times New Roman" w:hAnsi="Times New Roman" w:cs="Times New Roman"/>
          <w:i/>
          <w:sz w:val="24"/>
          <w:szCs w:val="24"/>
        </w:rPr>
        <w:t>, parceiros</w:t>
      </w:r>
      <w:r w:rsidR="007A5B16" w:rsidRPr="00633BA5">
        <w:rPr>
          <w:rFonts w:ascii="Times New Roman" w:hAnsi="Times New Roman" w:cs="Times New Roman"/>
          <w:i/>
          <w:sz w:val="24"/>
          <w:szCs w:val="24"/>
        </w:rPr>
        <w:t xml:space="preserve"> e </w:t>
      </w:r>
      <w:r w:rsidRPr="00633BA5">
        <w:rPr>
          <w:rFonts w:ascii="Times New Roman" w:hAnsi="Times New Roman" w:cs="Times New Roman"/>
          <w:i/>
          <w:sz w:val="24"/>
          <w:szCs w:val="24"/>
        </w:rPr>
        <w:t>clientes. Nele estão contidos nossos direitos e deveres no ambiente empresarial, sempre primando pela ética nos negócios na busca de um interesse comum.</w:t>
      </w:r>
    </w:p>
    <w:p w14:paraId="59A96361" w14:textId="77777777" w:rsidR="00300FAA" w:rsidRPr="00633BA5" w:rsidRDefault="00300FAA" w:rsidP="00300FAA">
      <w:pPr>
        <w:autoSpaceDE w:val="0"/>
        <w:autoSpaceDN w:val="0"/>
        <w:adjustRightInd w:val="0"/>
        <w:spacing w:line="360" w:lineRule="auto"/>
        <w:ind w:firstLine="708"/>
        <w:rPr>
          <w:rFonts w:ascii="Times New Roman" w:hAnsi="Times New Roman" w:cs="Times New Roman"/>
          <w:i/>
          <w:sz w:val="24"/>
          <w:szCs w:val="24"/>
        </w:rPr>
      </w:pPr>
      <w:r w:rsidRPr="00633BA5">
        <w:rPr>
          <w:rFonts w:ascii="Times New Roman" w:hAnsi="Times New Roman" w:cs="Times New Roman"/>
          <w:i/>
          <w:sz w:val="24"/>
          <w:szCs w:val="24"/>
        </w:rPr>
        <w:t>Entenda, pratique e multiplique esses princípios. No caso de dúvidas, entre em contato com seu superior imediato ou Departamento de Recursos Humanos.</w:t>
      </w:r>
      <w:r w:rsidRPr="00633BA5">
        <w:rPr>
          <w:rFonts w:ascii="Times New Roman" w:hAnsi="Times New Roman" w:cs="Times New Roman"/>
          <w:i/>
          <w:sz w:val="24"/>
          <w:szCs w:val="24"/>
        </w:rPr>
        <w:br/>
        <w:t>Contamos com você!</w:t>
      </w:r>
      <w:r w:rsidRPr="00633BA5">
        <w:rPr>
          <w:rFonts w:ascii="Times New Roman" w:hAnsi="Times New Roman" w:cs="Times New Roman"/>
          <w:i/>
          <w:sz w:val="24"/>
          <w:szCs w:val="24"/>
        </w:rPr>
        <w:br/>
        <w:t xml:space="preserve">Seja bem vindo! Juntos vamos continuar escrevendo uma história de sucesso. </w:t>
      </w:r>
    </w:p>
    <w:p w14:paraId="5256744D" w14:textId="77777777" w:rsidR="00640F34" w:rsidRPr="00633BA5" w:rsidRDefault="00791352" w:rsidP="00073AAD">
      <w:pPr>
        <w:jc w:val="right"/>
        <w:rPr>
          <w:rFonts w:ascii="Times New Roman" w:hAnsi="Times New Roman" w:cs="Times New Roman"/>
          <w:i/>
          <w:sz w:val="24"/>
          <w:szCs w:val="24"/>
        </w:rPr>
      </w:pPr>
      <w:r w:rsidRPr="00633BA5">
        <w:rPr>
          <w:rFonts w:ascii="Times New Roman" w:hAnsi="Times New Roman" w:cs="Times New Roman"/>
          <w:i/>
          <w:sz w:val="24"/>
          <w:szCs w:val="24"/>
        </w:rPr>
        <w:br/>
      </w:r>
      <w:r w:rsidRPr="00633BA5">
        <w:rPr>
          <w:rFonts w:ascii="Times New Roman" w:hAnsi="Times New Roman" w:cs="Times New Roman"/>
          <w:i/>
          <w:sz w:val="24"/>
          <w:szCs w:val="24"/>
        </w:rPr>
        <w:br/>
      </w:r>
      <w:r w:rsidR="00073AAD" w:rsidRPr="00633BA5">
        <w:rPr>
          <w:rFonts w:ascii="Times New Roman" w:hAnsi="Times New Roman" w:cs="Times New Roman"/>
          <w:i/>
          <w:sz w:val="24"/>
          <w:szCs w:val="24"/>
        </w:rPr>
        <w:t>Atenciosamente,</w:t>
      </w:r>
      <w:r w:rsidR="00073AAD" w:rsidRPr="00633BA5">
        <w:rPr>
          <w:rFonts w:ascii="Times New Roman" w:hAnsi="Times New Roman" w:cs="Times New Roman"/>
          <w:i/>
          <w:sz w:val="24"/>
          <w:szCs w:val="24"/>
        </w:rPr>
        <w:br/>
        <w:t>Diretoria ViX Brasil.</w:t>
      </w:r>
    </w:p>
    <w:p w14:paraId="59B895AC" w14:textId="77777777" w:rsidR="001159F7" w:rsidRPr="00633BA5" w:rsidRDefault="001159F7" w:rsidP="00073AAD">
      <w:pPr>
        <w:jc w:val="right"/>
        <w:rPr>
          <w:rFonts w:ascii="Times New Roman" w:hAnsi="Times New Roman" w:cs="Times New Roman"/>
          <w:sz w:val="24"/>
          <w:szCs w:val="24"/>
        </w:rPr>
      </w:pPr>
    </w:p>
    <w:p w14:paraId="1952D050" w14:textId="30B6F628" w:rsidR="00D41553" w:rsidRPr="00633BA5" w:rsidRDefault="00D41553" w:rsidP="00073AAD">
      <w:pPr>
        <w:jc w:val="right"/>
        <w:rPr>
          <w:rFonts w:ascii="Times New Roman" w:hAnsi="Times New Roman" w:cs="Times New Roman"/>
          <w:sz w:val="24"/>
          <w:szCs w:val="24"/>
        </w:rPr>
      </w:pPr>
    </w:p>
    <w:p w14:paraId="760E218A" w14:textId="17299024" w:rsidR="007A5B16" w:rsidRPr="00633BA5" w:rsidRDefault="007A5B16" w:rsidP="00073AAD">
      <w:pPr>
        <w:jc w:val="right"/>
        <w:rPr>
          <w:rFonts w:ascii="Times New Roman" w:hAnsi="Times New Roman" w:cs="Times New Roman"/>
          <w:sz w:val="24"/>
          <w:szCs w:val="24"/>
        </w:rPr>
      </w:pPr>
    </w:p>
    <w:p w14:paraId="308B62DC" w14:textId="6E5C6B16" w:rsidR="007A5B16" w:rsidRPr="00633BA5" w:rsidRDefault="007A5B16" w:rsidP="00073AAD">
      <w:pPr>
        <w:jc w:val="right"/>
        <w:rPr>
          <w:rFonts w:ascii="Times New Roman" w:hAnsi="Times New Roman" w:cs="Times New Roman"/>
          <w:sz w:val="24"/>
          <w:szCs w:val="24"/>
        </w:rPr>
      </w:pPr>
    </w:p>
    <w:p w14:paraId="6A850AAC" w14:textId="77777777" w:rsidR="007A5B16" w:rsidRPr="00633BA5" w:rsidRDefault="007A5B16" w:rsidP="00073AAD">
      <w:pPr>
        <w:jc w:val="right"/>
        <w:rPr>
          <w:rFonts w:ascii="Times New Roman" w:hAnsi="Times New Roman" w:cs="Times New Roman"/>
          <w:sz w:val="24"/>
          <w:szCs w:val="24"/>
        </w:rPr>
      </w:pPr>
    </w:p>
    <w:p w14:paraId="42405720" w14:textId="77777777" w:rsidR="007746C0" w:rsidRPr="00633BA5" w:rsidRDefault="007746C0" w:rsidP="004B1DAD">
      <w:pPr>
        <w:jc w:val="center"/>
        <w:rPr>
          <w:rFonts w:ascii="Times New Roman" w:hAnsi="Times New Roman" w:cs="Times New Roman"/>
          <w:b/>
          <w:sz w:val="28"/>
          <w:szCs w:val="28"/>
        </w:rPr>
      </w:pPr>
    </w:p>
    <w:p w14:paraId="190E44F6" w14:textId="1C498AAC" w:rsidR="001159F7" w:rsidRPr="00633BA5" w:rsidRDefault="004B1DAD" w:rsidP="004B1DAD">
      <w:pPr>
        <w:jc w:val="center"/>
        <w:rPr>
          <w:rFonts w:ascii="Times New Roman" w:hAnsi="Times New Roman" w:cs="Times New Roman"/>
          <w:b/>
          <w:sz w:val="28"/>
          <w:szCs w:val="28"/>
        </w:rPr>
      </w:pPr>
      <w:r w:rsidRPr="00633BA5">
        <w:rPr>
          <w:rFonts w:ascii="Times New Roman" w:hAnsi="Times New Roman" w:cs="Times New Roman"/>
          <w:b/>
          <w:sz w:val="28"/>
          <w:szCs w:val="28"/>
        </w:rPr>
        <w:lastRenderedPageBreak/>
        <w:t>Missão, Visão, Valores</w:t>
      </w:r>
      <w:r w:rsidR="00536D9A" w:rsidRPr="00633BA5">
        <w:rPr>
          <w:rFonts w:ascii="Times New Roman" w:hAnsi="Times New Roman" w:cs="Times New Roman"/>
          <w:b/>
          <w:sz w:val="28"/>
          <w:szCs w:val="28"/>
        </w:rPr>
        <w:t xml:space="preserve">, Propósito </w:t>
      </w:r>
      <w:r w:rsidRPr="00633BA5">
        <w:rPr>
          <w:rFonts w:ascii="Times New Roman" w:hAnsi="Times New Roman" w:cs="Times New Roman"/>
          <w:b/>
          <w:sz w:val="28"/>
          <w:szCs w:val="28"/>
        </w:rPr>
        <w:t>e Política da Qualidade</w:t>
      </w:r>
      <w:r w:rsidRPr="00633BA5">
        <w:rPr>
          <w:rFonts w:ascii="Times New Roman" w:hAnsi="Times New Roman" w:cs="Times New Roman"/>
          <w:b/>
          <w:sz w:val="28"/>
          <w:szCs w:val="28"/>
        </w:rPr>
        <w:br/>
      </w:r>
    </w:p>
    <w:p w14:paraId="5378582C" w14:textId="77777777" w:rsidR="0032698B" w:rsidRPr="00633BA5" w:rsidRDefault="004B1DAD" w:rsidP="0032698B">
      <w:pPr>
        <w:pStyle w:val="NormalWeb"/>
        <w:spacing w:before="0" w:beforeAutospacing="0" w:after="0" w:afterAutospacing="0"/>
        <w:rPr>
          <w:rFonts w:eastAsia="Times New Roman"/>
          <w:lang w:val="pt-PT"/>
        </w:rPr>
      </w:pPr>
      <w:r w:rsidRPr="00633BA5">
        <w:rPr>
          <w:rFonts w:eastAsia="Times New Roman"/>
          <w:lang w:val="pt-PT"/>
        </w:rPr>
        <w:t>Para nortear suas atividades e objetivos, a ViX definiu sua Missão, ou seja, o que permanentemente pretende fazer e ser. Para determinar como quer ser vista e onde quer chegar, estabeleceu sua Visão, seu alvo. Por fim, para garantir que a Missão seja praticada, a Visão alcançada e a qualidade de seus produtos garantida, estabeleceu seus Valores e Política de Qualida</w:t>
      </w:r>
      <w:r w:rsidR="0070367B" w:rsidRPr="00633BA5">
        <w:rPr>
          <w:rFonts w:eastAsia="Times New Roman"/>
          <w:lang w:val="pt-PT"/>
        </w:rPr>
        <w:t>de</w:t>
      </w:r>
      <w:r w:rsidR="00D41553" w:rsidRPr="00633BA5">
        <w:rPr>
          <w:rFonts w:eastAsia="Times New Roman"/>
          <w:lang w:val="pt-PT"/>
        </w:rPr>
        <w:t>.</w:t>
      </w:r>
      <w:r w:rsidR="00D41553" w:rsidRPr="00633BA5">
        <w:rPr>
          <w:rFonts w:eastAsia="Times New Roman"/>
          <w:lang w:val="pt-PT"/>
        </w:rPr>
        <w:br/>
      </w:r>
      <w:r w:rsidR="00D41553" w:rsidRPr="00633BA5">
        <w:rPr>
          <w:rFonts w:eastAsia="Times New Roman"/>
          <w:lang w:val="pt-PT"/>
        </w:rPr>
        <w:br/>
      </w:r>
      <w:r w:rsidR="004126BB" w:rsidRPr="00633BA5">
        <w:rPr>
          <w:b/>
          <w:sz w:val="28"/>
          <w:szCs w:val="28"/>
        </w:rPr>
        <w:t>Missão</w:t>
      </w:r>
      <w:r w:rsidR="0032698B" w:rsidRPr="00633BA5">
        <w:rPr>
          <w:rFonts w:eastAsia="Times New Roman"/>
          <w:lang w:val="pt-PT"/>
        </w:rPr>
        <w:br/>
        <w:t>Criar um produto de desejo com qualidade</w:t>
      </w:r>
      <w:r w:rsidR="004126BB" w:rsidRPr="00633BA5">
        <w:rPr>
          <w:rFonts w:eastAsia="Times New Roman"/>
          <w:lang w:val="pt-PT"/>
        </w:rPr>
        <w:t>.</w:t>
      </w:r>
      <w:r w:rsidR="00D41553" w:rsidRPr="00633BA5">
        <w:rPr>
          <w:rFonts w:eastAsia="Times New Roman"/>
          <w:lang w:val="pt-PT"/>
        </w:rPr>
        <w:br/>
      </w:r>
    </w:p>
    <w:p w14:paraId="4ADB82C6" w14:textId="77777777" w:rsidR="0032698B" w:rsidRPr="00633BA5" w:rsidRDefault="00D41553" w:rsidP="0032698B">
      <w:pPr>
        <w:pStyle w:val="NormalWeb"/>
        <w:spacing w:before="0" w:beforeAutospacing="0" w:after="0" w:afterAutospacing="0"/>
        <w:rPr>
          <w:rFonts w:eastAsia="Times New Roman"/>
          <w:lang w:val="pt-PT"/>
        </w:rPr>
      </w:pPr>
      <w:r w:rsidRPr="00633BA5">
        <w:rPr>
          <w:rFonts w:eastAsia="Times New Roman"/>
          <w:lang w:val="pt-PT"/>
        </w:rPr>
        <w:br/>
      </w:r>
      <w:r w:rsidR="004126BB" w:rsidRPr="00633BA5">
        <w:rPr>
          <w:b/>
          <w:sz w:val="28"/>
          <w:szCs w:val="28"/>
        </w:rPr>
        <w:t>Visão</w:t>
      </w:r>
      <w:r w:rsidR="004126BB" w:rsidRPr="00633BA5">
        <w:rPr>
          <w:b/>
          <w:sz w:val="28"/>
          <w:szCs w:val="28"/>
        </w:rPr>
        <w:br/>
      </w:r>
      <w:r w:rsidR="0032698B" w:rsidRPr="00633BA5">
        <w:rPr>
          <w:rFonts w:eastAsia="Times New Roman"/>
          <w:lang w:val="pt-PT"/>
        </w:rPr>
        <w:t>- Ser uma empresa sólida no mercado e financeiramente saudável.</w:t>
      </w:r>
    </w:p>
    <w:p w14:paraId="6234CA42" w14:textId="77777777" w:rsidR="0032698B" w:rsidRPr="00633BA5" w:rsidRDefault="0032698B" w:rsidP="0032698B">
      <w:pPr>
        <w:spacing w:after="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Ter todos os processos alinhados com o DNA (Valores) da marca.</w:t>
      </w:r>
    </w:p>
    <w:p w14:paraId="1E402823" w14:textId="77777777" w:rsidR="0032698B" w:rsidRPr="00633BA5" w:rsidRDefault="0032698B" w:rsidP="0032698B">
      <w:pPr>
        <w:spacing w:after="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Continuar sendo uma marca Premium desejada e com qualidade.</w:t>
      </w:r>
    </w:p>
    <w:p w14:paraId="1E50783F" w14:textId="77777777" w:rsidR="0032698B" w:rsidRPr="00633BA5" w:rsidRDefault="0032698B" w:rsidP="00D41553">
      <w:pPr>
        <w:spacing w:line="240" w:lineRule="auto"/>
        <w:ind w:right="-122"/>
        <w:rPr>
          <w:rFonts w:ascii="Times New Roman" w:hAnsi="Times New Roman" w:cs="Times New Roman"/>
          <w:b/>
          <w:sz w:val="28"/>
          <w:szCs w:val="28"/>
        </w:rPr>
      </w:pPr>
    </w:p>
    <w:p w14:paraId="57AF5D3F" w14:textId="0CF7670B" w:rsidR="009E4C86" w:rsidRPr="00633BA5" w:rsidRDefault="00300680" w:rsidP="009E4C86">
      <w:pPr>
        <w:pStyle w:val="NormalWeb"/>
        <w:rPr>
          <w:rFonts w:eastAsia="Times New Roman"/>
        </w:rPr>
      </w:pPr>
      <w:r w:rsidRPr="00633BA5">
        <w:rPr>
          <w:b/>
          <w:sz w:val="28"/>
          <w:szCs w:val="28"/>
        </w:rPr>
        <w:t>Valores</w:t>
      </w:r>
      <w:r w:rsidR="0070367B" w:rsidRPr="00633BA5">
        <w:rPr>
          <w:b/>
          <w:sz w:val="28"/>
          <w:szCs w:val="28"/>
        </w:rPr>
        <w:br/>
      </w:r>
      <w:r w:rsidR="00F44170" w:rsidRPr="00633BA5">
        <w:rPr>
          <w:rFonts w:eastAsia="Times New Roman"/>
          <w:lang w:val="pt-PT"/>
        </w:rPr>
        <w:t>- Qualidade e Excelência do produto</w:t>
      </w:r>
      <w:r w:rsidR="00F44170" w:rsidRPr="00633BA5">
        <w:rPr>
          <w:rFonts w:eastAsia="Times New Roman"/>
          <w:lang w:val="pt-PT"/>
        </w:rPr>
        <w:br/>
        <w:t>- Pioneirismo</w:t>
      </w:r>
      <w:r w:rsidR="00F44170" w:rsidRPr="00633BA5">
        <w:rPr>
          <w:rFonts w:eastAsia="Times New Roman"/>
          <w:lang w:val="pt-PT"/>
        </w:rPr>
        <w:br/>
        <w:t>- Exclusividade</w:t>
      </w:r>
      <w:r w:rsidR="00F44170" w:rsidRPr="00633BA5">
        <w:rPr>
          <w:rFonts w:eastAsia="Times New Roman"/>
          <w:lang w:val="pt-PT"/>
        </w:rPr>
        <w:br/>
        <w:t>- Orgulho, Comprometimento e Paixão pelo que fazemos</w:t>
      </w:r>
      <w:r w:rsidR="00F44170" w:rsidRPr="00633BA5">
        <w:rPr>
          <w:rFonts w:eastAsia="Times New Roman"/>
          <w:lang w:val="pt-PT"/>
        </w:rPr>
        <w:br/>
        <w:t>- Respeito</w:t>
      </w:r>
      <w:r w:rsidR="009E4C86" w:rsidRPr="00633BA5">
        <w:rPr>
          <w:rFonts w:eastAsia="Times New Roman"/>
          <w:lang w:val="pt-PT"/>
        </w:rPr>
        <w:t xml:space="preserve"> </w:t>
      </w:r>
      <w:r w:rsidR="009E4C86" w:rsidRPr="00633BA5">
        <w:rPr>
          <w:rFonts w:eastAsia="Times New Roman"/>
        </w:rPr>
        <w:t>a empresa, colaboradores, fornecedores e consumidores;</w:t>
      </w:r>
      <w:r w:rsidR="009E4C86" w:rsidRPr="00633BA5">
        <w:rPr>
          <w:rFonts w:eastAsia="Times New Roman"/>
        </w:rPr>
        <w:br/>
        <w:t>- Evolução nos princípios de ESG;</w:t>
      </w:r>
    </w:p>
    <w:p w14:paraId="214CE294" w14:textId="67EE9B30" w:rsidR="007A5B16" w:rsidRPr="00633BA5" w:rsidRDefault="007A5B16" w:rsidP="009E4C86">
      <w:pPr>
        <w:pStyle w:val="NormalWeb"/>
        <w:rPr>
          <w:b/>
          <w:sz w:val="28"/>
          <w:szCs w:val="28"/>
        </w:rPr>
      </w:pPr>
      <w:r w:rsidRPr="00633BA5">
        <w:rPr>
          <w:b/>
          <w:sz w:val="28"/>
          <w:szCs w:val="28"/>
        </w:rPr>
        <w:t>Propósito</w:t>
      </w:r>
    </w:p>
    <w:p w14:paraId="542C976D" w14:textId="77777777" w:rsidR="00536D9A" w:rsidRPr="009C67E4" w:rsidRDefault="00536D9A" w:rsidP="00536D9A">
      <w:pPr>
        <w:rPr>
          <w:rFonts w:ascii="Times New Roman" w:hAnsi="Times New Roman" w:cs="Times New Roman"/>
          <w:b/>
          <w:bCs/>
        </w:rPr>
      </w:pPr>
      <w:r w:rsidRPr="009C67E4">
        <w:rPr>
          <w:rFonts w:ascii="Times New Roman" w:hAnsi="Times New Roman" w:cs="Times New Roman"/>
          <w:b/>
          <w:bCs/>
        </w:rPr>
        <w:t xml:space="preserve">1- Porque existimos? </w:t>
      </w:r>
    </w:p>
    <w:p w14:paraId="4DBA2410" w14:textId="77777777" w:rsidR="00536D9A" w:rsidRPr="009C67E4" w:rsidRDefault="00536D9A" w:rsidP="00536D9A">
      <w:pPr>
        <w:rPr>
          <w:rFonts w:ascii="Times New Roman" w:hAnsi="Times New Roman" w:cs="Times New Roman"/>
        </w:rPr>
      </w:pPr>
      <w:r w:rsidRPr="009C67E4">
        <w:rPr>
          <w:rFonts w:ascii="Times New Roman" w:hAnsi="Times New Roman" w:cs="Times New Roman"/>
        </w:rPr>
        <w:t>Existimos para fazer com que as mulheres se sintam confiantes, únicas e bonitas através dos nossos produtos.</w:t>
      </w:r>
    </w:p>
    <w:p w14:paraId="79065020" w14:textId="77777777" w:rsidR="00536D9A" w:rsidRPr="009C67E4" w:rsidRDefault="00536D9A" w:rsidP="00536D9A">
      <w:pPr>
        <w:rPr>
          <w:rFonts w:ascii="Times New Roman" w:hAnsi="Times New Roman" w:cs="Times New Roman"/>
          <w:b/>
          <w:bCs/>
        </w:rPr>
      </w:pPr>
      <w:r w:rsidRPr="009C67E4">
        <w:rPr>
          <w:rFonts w:ascii="Times New Roman" w:hAnsi="Times New Roman" w:cs="Times New Roman"/>
          <w:b/>
          <w:bCs/>
        </w:rPr>
        <w:t xml:space="preserve">2 - Como nos comportamos? </w:t>
      </w:r>
    </w:p>
    <w:p w14:paraId="023CE56C" w14:textId="77777777" w:rsidR="00536D9A" w:rsidRPr="009C67E4" w:rsidRDefault="00536D9A" w:rsidP="00536D9A">
      <w:pPr>
        <w:pStyle w:val="PargrafodaLista"/>
        <w:numPr>
          <w:ilvl w:val="0"/>
          <w:numId w:val="28"/>
        </w:numPr>
        <w:spacing w:after="160" w:line="259" w:lineRule="auto"/>
        <w:rPr>
          <w:rFonts w:ascii="Times New Roman" w:hAnsi="Times New Roman" w:cs="Times New Roman"/>
        </w:rPr>
      </w:pPr>
      <w:r w:rsidRPr="009C67E4">
        <w:rPr>
          <w:rFonts w:ascii="Times New Roman" w:hAnsi="Times New Roman" w:cs="Times New Roman"/>
        </w:rPr>
        <w:t xml:space="preserve">Somos apaixonados e orgulhosos pelo que fazemos. </w:t>
      </w:r>
    </w:p>
    <w:p w14:paraId="753A1535" w14:textId="77777777" w:rsidR="00536D9A" w:rsidRPr="009C67E4" w:rsidRDefault="00536D9A" w:rsidP="00536D9A">
      <w:pPr>
        <w:pStyle w:val="PargrafodaLista"/>
        <w:numPr>
          <w:ilvl w:val="0"/>
          <w:numId w:val="28"/>
        </w:numPr>
        <w:spacing w:after="160" w:line="259" w:lineRule="auto"/>
        <w:rPr>
          <w:rFonts w:ascii="Times New Roman" w:hAnsi="Times New Roman" w:cs="Times New Roman"/>
        </w:rPr>
      </w:pPr>
      <w:r w:rsidRPr="009C67E4">
        <w:rPr>
          <w:rFonts w:ascii="Times New Roman" w:hAnsi="Times New Roman" w:cs="Times New Roman"/>
        </w:rPr>
        <w:t>Somos orientados por resultados, temos senso de urgência e flexibilidade</w:t>
      </w:r>
    </w:p>
    <w:p w14:paraId="504C7C34" w14:textId="77777777" w:rsidR="00536D9A" w:rsidRPr="009C67E4" w:rsidRDefault="00536D9A" w:rsidP="00536D9A">
      <w:pPr>
        <w:pStyle w:val="PargrafodaLista"/>
        <w:numPr>
          <w:ilvl w:val="0"/>
          <w:numId w:val="28"/>
        </w:numPr>
        <w:spacing w:after="160" w:line="259" w:lineRule="auto"/>
        <w:rPr>
          <w:rFonts w:ascii="Times New Roman" w:hAnsi="Times New Roman" w:cs="Times New Roman"/>
        </w:rPr>
      </w:pPr>
      <w:r w:rsidRPr="009C67E4">
        <w:rPr>
          <w:rFonts w:ascii="Times New Roman" w:hAnsi="Times New Roman" w:cs="Times New Roman"/>
        </w:rPr>
        <w:t>Perseguimos qualidade e excelência nos esforçando para nos superarmos sempre</w:t>
      </w:r>
    </w:p>
    <w:p w14:paraId="2145C1AA" w14:textId="77777777" w:rsidR="00536D9A" w:rsidRPr="009C67E4" w:rsidRDefault="00536D9A" w:rsidP="00536D9A">
      <w:pPr>
        <w:pStyle w:val="PargrafodaLista"/>
        <w:numPr>
          <w:ilvl w:val="0"/>
          <w:numId w:val="28"/>
        </w:numPr>
        <w:spacing w:after="160" w:line="259" w:lineRule="auto"/>
        <w:rPr>
          <w:rFonts w:ascii="Times New Roman" w:hAnsi="Times New Roman" w:cs="Times New Roman"/>
        </w:rPr>
      </w:pPr>
      <w:r w:rsidRPr="009C67E4">
        <w:rPr>
          <w:rFonts w:ascii="Times New Roman" w:hAnsi="Times New Roman" w:cs="Times New Roman"/>
        </w:rPr>
        <w:t>Acreditamos no empoderamento das mulheres</w:t>
      </w:r>
    </w:p>
    <w:p w14:paraId="0C236A62" w14:textId="77777777" w:rsidR="00536D9A" w:rsidRPr="009C67E4" w:rsidRDefault="00536D9A" w:rsidP="00536D9A">
      <w:pPr>
        <w:rPr>
          <w:rFonts w:ascii="Times New Roman" w:hAnsi="Times New Roman" w:cs="Times New Roman"/>
          <w:b/>
          <w:bCs/>
        </w:rPr>
      </w:pPr>
      <w:r w:rsidRPr="009C67E4">
        <w:rPr>
          <w:rFonts w:ascii="Times New Roman" w:hAnsi="Times New Roman" w:cs="Times New Roman"/>
          <w:b/>
          <w:bCs/>
        </w:rPr>
        <w:t xml:space="preserve">3 – O que nós fazemos? </w:t>
      </w:r>
    </w:p>
    <w:p w14:paraId="45B4D9FD" w14:textId="77777777" w:rsidR="00536D9A" w:rsidRPr="009C67E4" w:rsidRDefault="00536D9A" w:rsidP="00536D9A">
      <w:pPr>
        <w:rPr>
          <w:rFonts w:ascii="Times New Roman" w:hAnsi="Times New Roman" w:cs="Times New Roman"/>
        </w:rPr>
      </w:pPr>
      <w:r w:rsidRPr="009C67E4">
        <w:rPr>
          <w:rFonts w:ascii="Times New Roman" w:hAnsi="Times New Roman" w:cs="Times New Roman"/>
        </w:rPr>
        <w:t xml:space="preserve">Desenhamos, produzidos, vendemos e comercializamos moda praia / </w:t>
      </w:r>
      <w:proofErr w:type="spellStart"/>
      <w:r w:rsidRPr="009C67E4">
        <w:rPr>
          <w:rFonts w:ascii="Times New Roman" w:hAnsi="Times New Roman" w:cs="Times New Roman"/>
        </w:rPr>
        <w:t>resortware</w:t>
      </w:r>
      <w:proofErr w:type="spellEnd"/>
      <w:r w:rsidRPr="009C67E4">
        <w:rPr>
          <w:rFonts w:ascii="Times New Roman" w:hAnsi="Times New Roman" w:cs="Times New Roman"/>
        </w:rPr>
        <w:t xml:space="preserve"> sofisticados, exclusivos e atemporais para mulheres que apreciam beleza e qualidade.</w:t>
      </w:r>
    </w:p>
    <w:p w14:paraId="461B9514" w14:textId="77777777" w:rsidR="00536D9A" w:rsidRPr="009C67E4" w:rsidRDefault="00536D9A" w:rsidP="00536D9A">
      <w:pPr>
        <w:rPr>
          <w:rFonts w:ascii="Times New Roman" w:hAnsi="Times New Roman" w:cs="Times New Roman"/>
          <w:b/>
          <w:bCs/>
        </w:rPr>
      </w:pPr>
      <w:r w:rsidRPr="009C67E4">
        <w:rPr>
          <w:rFonts w:ascii="Times New Roman" w:hAnsi="Times New Roman" w:cs="Times New Roman"/>
          <w:b/>
          <w:bCs/>
        </w:rPr>
        <w:t xml:space="preserve">4 – Como teremos sucesso? </w:t>
      </w:r>
    </w:p>
    <w:p w14:paraId="2B32F5C3" w14:textId="77777777" w:rsidR="00536D9A" w:rsidRPr="009C67E4" w:rsidRDefault="00536D9A" w:rsidP="00536D9A">
      <w:pPr>
        <w:pStyle w:val="PargrafodaLista"/>
        <w:numPr>
          <w:ilvl w:val="0"/>
          <w:numId w:val="27"/>
        </w:numPr>
        <w:spacing w:after="160" w:line="259" w:lineRule="auto"/>
        <w:rPr>
          <w:rFonts w:ascii="Times New Roman" w:hAnsi="Times New Roman" w:cs="Times New Roman"/>
        </w:rPr>
      </w:pPr>
      <w:r w:rsidRPr="009C67E4">
        <w:rPr>
          <w:rFonts w:ascii="Times New Roman" w:hAnsi="Times New Roman" w:cs="Times New Roman"/>
        </w:rPr>
        <w:lastRenderedPageBreak/>
        <w:t xml:space="preserve">Medindo nosso desempenho e sendo orientados para resultados. Pensando grande. </w:t>
      </w:r>
    </w:p>
    <w:p w14:paraId="5D0AF6FB" w14:textId="77777777" w:rsidR="00536D9A" w:rsidRPr="009C67E4" w:rsidRDefault="00536D9A" w:rsidP="00536D9A">
      <w:pPr>
        <w:pStyle w:val="PargrafodaLista"/>
        <w:numPr>
          <w:ilvl w:val="0"/>
          <w:numId w:val="27"/>
        </w:numPr>
        <w:spacing w:after="160" w:line="259" w:lineRule="auto"/>
        <w:rPr>
          <w:rFonts w:ascii="Times New Roman" w:hAnsi="Times New Roman" w:cs="Times New Roman"/>
        </w:rPr>
      </w:pPr>
      <w:r w:rsidRPr="009C67E4">
        <w:rPr>
          <w:rFonts w:ascii="Times New Roman" w:hAnsi="Times New Roman" w:cs="Times New Roman"/>
        </w:rPr>
        <w:t>Tendo funcionários apaixonados e experientes.</w:t>
      </w:r>
    </w:p>
    <w:p w14:paraId="08B1DD6B" w14:textId="77777777" w:rsidR="00536D9A" w:rsidRPr="009C67E4" w:rsidRDefault="00536D9A" w:rsidP="00536D9A">
      <w:pPr>
        <w:pStyle w:val="PargrafodaLista"/>
        <w:numPr>
          <w:ilvl w:val="0"/>
          <w:numId w:val="27"/>
        </w:numPr>
        <w:spacing w:after="160" w:line="259" w:lineRule="auto"/>
        <w:rPr>
          <w:rFonts w:ascii="Times New Roman" w:hAnsi="Times New Roman" w:cs="Times New Roman"/>
        </w:rPr>
      </w:pPr>
      <w:r w:rsidRPr="009C67E4">
        <w:rPr>
          <w:rFonts w:ascii="Times New Roman" w:hAnsi="Times New Roman" w:cs="Times New Roman"/>
        </w:rPr>
        <w:t>Tendo produtos inovadores e desejáveis</w:t>
      </w:r>
    </w:p>
    <w:p w14:paraId="2A880A5E" w14:textId="77777777" w:rsidR="00536D9A" w:rsidRPr="009C67E4" w:rsidRDefault="00536D9A" w:rsidP="00536D9A">
      <w:pPr>
        <w:pStyle w:val="PargrafodaLista"/>
        <w:numPr>
          <w:ilvl w:val="0"/>
          <w:numId w:val="27"/>
        </w:numPr>
        <w:spacing w:after="160" w:line="259" w:lineRule="auto"/>
        <w:rPr>
          <w:rFonts w:ascii="Times New Roman" w:hAnsi="Times New Roman" w:cs="Times New Roman"/>
        </w:rPr>
      </w:pPr>
      <w:r w:rsidRPr="009C67E4">
        <w:rPr>
          <w:rFonts w:ascii="Times New Roman" w:hAnsi="Times New Roman" w:cs="Times New Roman"/>
        </w:rPr>
        <w:t>Tendo uma marca aspiracional e desejável</w:t>
      </w:r>
    </w:p>
    <w:p w14:paraId="40029057" w14:textId="77777777" w:rsidR="00536D9A" w:rsidRPr="009C67E4" w:rsidRDefault="00536D9A" w:rsidP="00536D9A">
      <w:pPr>
        <w:pStyle w:val="PargrafodaLista"/>
        <w:numPr>
          <w:ilvl w:val="0"/>
          <w:numId w:val="27"/>
        </w:numPr>
        <w:spacing w:after="160" w:line="259" w:lineRule="auto"/>
        <w:rPr>
          <w:rFonts w:ascii="Times New Roman" w:hAnsi="Times New Roman" w:cs="Times New Roman"/>
        </w:rPr>
      </w:pPr>
      <w:r w:rsidRPr="009C67E4">
        <w:rPr>
          <w:rFonts w:ascii="Times New Roman" w:hAnsi="Times New Roman" w:cs="Times New Roman"/>
        </w:rPr>
        <w:t>Antecipando tendências e inovações e nos mantendo atualizados</w:t>
      </w:r>
    </w:p>
    <w:p w14:paraId="3D682B6D" w14:textId="77777777" w:rsidR="00536D9A" w:rsidRPr="009C67E4" w:rsidRDefault="00536D9A" w:rsidP="00536D9A">
      <w:pPr>
        <w:pStyle w:val="PargrafodaLista"/>
        <w:numPr>
          <w:ilvl w:val="0"/>
          <w:numId w:val="27"/>
        </w:numPr>
        <w:spacing w:after="160" w:line="259" w:lineRule="auto"/>
        <w:rPr>
          <w:rFonts w:ascii="Times New Roman" w:hAnsi="Times New Roman" w:cs="Times New Roman"/>
        </w:rPr>
      </w:pPr>
      <w:r w:rsidRPr="009C67E4">
        <w:rPr>
          <w:rFonts w:ascii="Times New Roman" w:hAnsi="Times New Roman" w:cs="Times New Roman"/>
        </w:rPr>
        <w:t xml:space="preserve">Sendo consistentes com o DNA da marca </w:t>
      </w:r>
    </w:p>
    <w:p w14:paraId="1021BED7" w14:textId="23AC9731" w:rsidR="00F44170" w:rsidRPr="009C67E4" w:rsidRDefault="00536D9A" w:rsidP="00536D9A">
      <w:pPr>
        <w:pStyle w:val="PargrafodaLista"/>
        <w:numPr>
          <w:ilvl w:val="0"/>
          <w:numId w:val="27"/>
        </w:numPr>
        <w:spacing w:after="160" w:line="259" w:lineRule="auto"/>
        <w:rPr>
          <w:rFonts w:ascii="Times New Roman" w:hAnsi="Times New Roman" w:cs="Times New Roman"/>
        </w:rPr>
      </w:pPr>
      <w:r w:rsidRPr="009C67E4">
        <w:rPr>
          <w:rFonts w:ascii="Times New Roman" w:hAnsi="Times New Roman" w:cs="Times New Roman"/>
        </w:rPr>
        <w:t>Crescimento global</w:t>
      </w:r>
    </w:p>
    <w:p w14:paraId="0712A4FE" w14:textId="081FF736" w:rsidR="00300680" w:rsidRPr="00750CA9" w:rsidRDefault="00D41553" w:rsidP="00750CA9">
      <w:pPr>
        <w:pStyle w:val="NormalWeb"/>
        <w:spacing w:before="0" w:beforeAutospacing="0" w:after="0" w:afterAutospacing="0"/>
        <w:rPr>
          <w:b/>
          <w:sz w:val="28"/>
          <w:szCs w:val="28"/>
        </w:rPr>
      </w:pPr>
      <w:r w:rsidRPr="00633BA5">
        <w:rPr>
          <w:rFonts w:eastAsia="Times New Roman"/>
          <w:lang w:val="pt-PT"/>
        </w:rPr>
        <w:br/>
      </w:r>
      <w:r w:rsidR="004D795C" w:rsidRPr="00633BA5">
        <w:rPr>
          <w:b/>
          <w:sz w:val="28"/>
          <w:szCs w:val="28"/>
        </w:rPr>
        <w:t>Política de Qualidade</w:t>
      </w:r>
      <w:r w:rsidR="007A5B16" w:rsidRPr="00633BA5">
        <w:rPr>
          <w:b/>
          <w:sz w:val="28"/>
          <w:szCs w:val="28"/>
        </w:rPr>
        <w:t xml:space="preserve">    </w:t>
      </w:r>
    </w:p>
    <w:p w14:paraId="5699015E" w14:textId="79503C02" w:rsidR="00886050" w:rsidRPr="00633BA5" w:rsidRDefault="00886050" w:rsidP="00886050">
      <w:pPr>
        <w:tabs>
          <w:tab w:val="left" w:pos="260"/>
        </w:tabs>
        <w:spacing w:after="0" w:line="360" w:lineRule="auto"/>
        <w:ind w:left="567" w:right="-122"/>
        <w:rPr>
          <w:rFonts w:ascii="Times New Roman" w:eastAsia="Times New Roman" w:hAnsi="Times New Roman" w:cs="Times New Roman"/>
          <w:sz w:val="24"/>
          <w:szCs w:val="24"/>
          <w:lang w:val="pt-PT" w:eastAsia="pt-BR"/>
        </w:rPr>
      </w:pPr>
    </w:p>
    <w:p w14:paraId="2BC1C710" w14:textId="77777777" w:rsidR="00886050" w:rsidRPr="00633BA5" w:rsidRDefault="00886050" w:rsidP="00886050">
      <w:pPr>
        <w:pStyle w:val="NormalWeb"/>
        <w:spacing w:before="0" w:beforeAutospacing="0" w:after="0" w:afterAutospacing="0"/>
        <w:rPr>
          <w:rFonts w:eastAsia="Times New Roman"/>
          <w:lang w:val="pt-PT"/>
        </w:rPr>
      </w:pPr>
      <w:r w:rsidRPr="00633BA5">
        <w:rPr>
          <w:rFonts w:eastAsia="Times New Roman"/>
          <w:lang w:val="pt-PT"/>
        </w:rPr>
        <w:t>A ViX Paula Hermanny tem como compromisso oferecer produtos inovadores, criativos e de qualidade superior que encantem os clientes a partir de:</w:t>
      </w:r>
    </w:p>
    <w:p w14:paraId="43FE8927" w14:textId="77777777" w:rsidR="00886050" w:rsidRPr="00633BA5" w:rsidRDefault="00886050" w:rsidP="00886050">
      <w:pPr>
        <w:pStyle w:val="NormalWeb"/>
        <w:spacing w:before="0" w:beforeAutospacing="0" w:after="0" w:afterAutospacing="0"/>
        <w:rPr>
          <w:rFonts w:eastAsia="Times New Roman"/>
          <w:lang w:val="pt-PT"/>
        </w:rPr>
      </w:pPr>
      <w:r w:rsidRPr="00633BA5">
        <w:rPr>
          <w:rFonts w:eastAsia="Times New Roman"/>
          <w:lang w:val="pt-PT"/>
        </w:rPr>
        <w:t> </w:t>
      </w:r>
    </w:p>
    <w:p w14:paraId="16E07CEE" w14:textId="5AD2B4DB" w:rsidR="00886050" w:rsidRPr="00633BA5" w:rsidRDefault="00886050" w:rsidP="002E0D54">
      <w:pPr>
        <w:pStyle w:val="NormalWeb"/>
        <w:numPr>
          <w:ilvl w:val="0"/>
          <w:numId w:val="24"/>
        </w:numPr>
        <w:spacing w:before="0" w:beforeAutospacing="0" w:after="0" w:afterAutospacing="0"/>
        <w:rPr>
          <w:rFonts w:eastAsia="Times New Roman"/>
          <w:lang w:val="pt-PT"/>
        </w:rPr>
      </w:pPr>
      <w:r w:rsidRPr="00633BA5">
        <w:rPr>
          <w:rFonts w:eastAsia="Times New Roman"/>
          <w:lang w:val="pt-PT"/>
        </w:rPr>
        <w:t>Foco na satisfação dos clientes;</w:t>
      </w:r>
    </w:p>
    <w:p w14:paraId="3D256F2F" w14:textId="702E6245" w:rsidR="00886050" w:rsidRPr="00633BA5" w:rsidRDefault="00886050" w:rsidP="002E0D54">
      <w:pPr>
        <w:pStyle w:val="NormalWeb"/>
        <w:numPr>
          <w:ilvl w:val="0"/>
          <w:numId w:val="24"/>
        </w:numPr>
        <w:spacing w:before="0" w:beforeAutospacing="0" w:after="0" w:afterAutospacing="0"/>
        <w:rPr>
          <w:rFonts w:eastAsia="Times New Roman"/>
          <w:lang w:val="pt-PT"/>
        </w:rPr>
      </w:pPr>
      <w:r w:rsidRPr="00633BA5">
        <w:rPr>
          <w:rFonts w:eastAsia="Times New Roman"/>
          <w:lang w:val="pt-PT"/>
        </w:rPr>
        <w:t>Conduta ética em tudo que é feito;</w:t>
      </w:r>
    </w:p>
    <w:p w14:paraId="602724CE" w14:textId="59A57CCC" w:rsidR="00886050" w:rsidRPr="00633BA5" w:rsidRDefault="00886050" w:rsidP="002E0D54">
      <w:pPr>
        <w:pStyle w:val="NormalWeb"/>
        <w:numPr>
          <w:ilvl w:val="0"/>
          <w:numId w:val="24"/>
        </w:numPr>
        <w:spacing w:before="0" w:beforeAutospacing="0" w:after="0" w:afterAutospacing="0"/>
        <w:rPr>
          <w:rFonts w:eastAsia="Times New Roman"/>
          <w:lang w:val="pt-PT"/>
        </w:rPr>
      </w:pPr>
      <w:r w:rsidRPr="00633BA5">
        <w:rPr>
          <w:rFonts w:eastAsia="Times New Roman"/>
          <w:lang w:val="pt-PT"/>
        </w:rPr>
        <w:t>Valorização dos nossos colaboradores;</w:t>
      </w:r>
    </w:p>
    <w:p w14:paraId="58BBDEA8" w14:textId="7F2858E3" w:rsidR="00886050" w:rsidRPr="00633BA5" w:rsidRDefault="00886050" w:rsidP="002E0D54">
      <w:pPr>
        <w:pStyle w:val="NormalWeb"/>
        <w:numPr>
          <w:ilvl w:val="0"/>
          <w:numId w:val="24"/>
        </w:numPr>
        <w:spacing w:before="0" w:beforeAutospacing="0" w:after="0" w:afterAutospacing="0"/>
        <w:rPr>
          <w:rFonts w:eastAsia="Times New Roman"/>
          <w:lang w:val="pt-PT"/>
        </w:rPr>
      </w:pPr>
      <w:r w:rsidRPr="00633BA5">
        <w:rPr>
          <w:rFonts w:eastAsia="Times New Roman"/>
          <w:lang w:val="pt-PT"/>
        </w:rPr>
        <w:t>Construção de relacionamentos de longo prazo com fornecedores, parceiros e todas as partes interessadas;</w:t>
      </w:r>
    </w:p>
    <w:p w14:paraId="3A59BB7B" w14:textId="3B2AB875" w:rsidR="00886050" w:rsidRPr="00633BA5" w:rsidRDefault="00886050" w:rsidP="002E0D54">
      <w:pPr>
        <w:pStyle w:val="NormalWeb"/>
        <w:numPr>
          <w:ilvl w:val="0"/>
          <w:numId w:val="24"/>
        </w:numPr>
        <w:spacing w:before="0" w:beforeAutospacing="0" w:after="0" w:afterAutospacing="0"/>
        <w:rPr>
          <w:rFonts w:eastAsia="Times New Roman"/>
          <w:lang w:val="pt-PT"/>
        </w:rPr>
      </w:pPr>
      <w:r w:rsidRPr="00633BA5">
        <w:rPr>
          <w:rFonts w:eastAsia="Times New Roman"/>
          <w:lang w:val="pt-PT"/>
        </w:rPr>
        <w:t>Redução dos desperdícios, respeito ao ambiente e responsabilidade social;</w:t>
      </w:r>
    </w:p>
    <w:p w14:paraId="1F7A3F78" w14:textId="3A775D28" w:rsidR="00886050" w:rsidRPr="00633BA5" w:rsidRDefault="00886050" w:rsidP="002E0D54">
      <w:pPr>
        <w:pStyle w:val="NormalWeb"/>
        <w:numPr>
          <w:ilvl w:val="0"/>
          <w:numId w:val="24"/>
        </w:numPr>
        <w:spacing w:before="0" w:beforeAutospacing="0" w:after="0" w:afterAutospacing="0"/>
        <w:rPr>
          <w:rFonts w:eastAsia="Times New Roman"/>
          <w:lang w:val="pt-PT"/>
        </w:rPr>
      </w:pPr>
      <w:r w:rsidRPr="00633BA5">
        <w:rPr>
          <w:rFonts w:eastAsia="Times New Roman"/>
          <w:lang w:val="pt-PT"/>
        </w:rPr>
        <w:t>Obsessão por melhorar continuamente os processos.</w:t>
      </w:r>
    </w:p>
    <w:p w14:paraId="57FC36B6" w14:textId="77777777" w:rsidR="00886050" w:rsidRPr="00633BA5" w:rsidRDefault="00886050" w:rsidP="00886050">
      <w:pPr>
        <w:pStyle w:val="NormalWeb"/>
        <w:spacing w:before="0" w:beforeAutospacing="0" w:after="0" w:afterAutospacing="0"/>
        <w:rPr>
          <w:rFonts w:eastAsia="Times New Roman"/>
          <w:lang w:val="pt-PT"/>
        </w:rPr>
      </w:pPr>
    </w:p>
    <w:p w14:paraId="14989C3B" w14:textId="77777777" w:rsidR="002E0D54" w:rsidRPr="00633BA5" w:rsidRDefault="002E0D54" w:rsidP="00886050">
      <w:pPr>
        <w:pStyle w:val="NormalWeb"/>
        <w:spacing w:before="0" w:beforeAutospacing="0" w:after="0" w:afterAutospacing="0"/>
        <w:rPr>
          <w:rFonts w:eastAsia="Times New Roman"/>
          <w:lang w:val="pt-PT"/>
        </w:rPr>
      </w:pPr>
    </w:p>
    <w:p w14:paraId="7FB937E1" w14:textId="0D275BB0" w:rsidR="00886050" w:rsidRPr="00633BA5" w:rsidRDefault="00886050" w:rsidP="00886050">
      <w:pPr>
        <w:pStyle w:val="NormalWeb"/>
        <w:spacing w:before="0" w:beforeAutospacing="0" w:after="0" w:afterAutospacing="0"/>
        <w:rPr>
          <w:rFonts w:eastAsia="Times New Roman"/>
          <w:lang w:val="pt-PT"/>
        </w:rPr>
      </w:pPr>
      <w:r w:rsidRPr="00633BA5">
        <w:rPr>
          <w:rFonts w:eastAsia="Times New Roman"/>
          <w:lang w:val="pt-PT"/>
        </w:rPr>
        <w:t>A </w:t>
      </w:r>
      <w:hyperlink r:id="rId10" w:history="1">
        <w:r w:rsidRPr="00633BA5">
          <w:rPr>
            <w:rFonts w:eastAsia="Times New Roman"/>
            <w:lang w:val="pt-PT"/>
          </w:rPr>
          <w:t>ISO 9001</w:t>
        </w:r>
      </w:hyperlink>
      <w:r w:rsidRPr="00633BA5">
        <w:rPr>
          <w:rFonts w:eastAsia="Times New Roman"/>
          <w:lang w:val="pt-PT"/>
        </w:rPr>
        <w:t> exige que a empresa tenha uma política definida e divulgada da qualidade.</w:t>
      </w:r>
    </w:p>
    <w:p w14:paraId="39F527CF" w14:textId="77777777" w:rsidR="002E0D54" w:rsidRPr="00633BA5" w:rsidRDefault="002E0D54" w:rsidP="00886050">
      <w:pPr>
        <w:pStyle w:val="NormalWeb"/>
        <w:spacing w:before="0" w:beforeAutospacing="0" w:after="0" w:afterAutospacing="0"/>
        <w:rPr>
          <w:rFonts w:eastAsia="Times New Roman"/>
          <w:lang w:val="pt-PT"/>
        </w:rPr>
      </w:pPr>
    </w:p>
    <w:p w14:paraId="7FA1B87C" w14:textId="6EB37638" w:rsidR="00886050" w:rsidRPr="00633BA5" w:rsidRDefault="00886050" w:rsidP="00886050">
      <w:pPr>
        <w:pStyle w:val="NormalWeb"/>
        <w:spacing w:before="0" w:beforeAutospacing="0" w:after="0" w:afterAutospacing="0"/>
        <w:rPr>
          <w:rFonts w:eastAsia="Times New Roman"/>
          <w:lang w:val="pt-PT"/>
        </w:rPr>
      </w:pPr>
      <w:r w:rsidRPr="00633BA5">
        <w:rPr>
          <w:rFonts w:eastAsia="Times New Roman"/>
          <w:b/>
          <w:bCs/>
          <w:lang w:val="pt-PT"/>
        </w:rPr>
        <w:t>1º Tópico da Política da Qualidade</w:t>
      </w:r>
      <w:r w:rsidRPr="00633BA5">
        <w:rPr>
          <w:rFonts w:eastAsia="Times New Roman"/>
          <w:lang w:val="pt-PT"/>
        </w:rPr>
        <w:t> – Focar sempre nos clientes, pois em qualquer tipo de organização os consumidores devem vir sempre em primeiro lugar. Importante que esse enfoque com a satisfação do cliente seja embasado junto a missão da empresa.</w:t>
      </w:r>
    </w:p>
    <w:p w14:paraId="75CB23BF" w14:textId="77777777" w:rsidR="002E0D54" w:rsidRPr="00633BA5" w:rsidRDefault="002E0D54" w:rsidP="00886050">
      <w:pPr>
        <w:pStyle w:val="NormalWeb"/>
        <w:spacing w:before="0" w:beforeAutospacing="0" w:after="0" w:afterAutospacing="0"/>
        <w:rPr>
          <w:rFonts w:eastAsia="Times New Roman"/>
          <w:lang w:val="pt-PT"/>
        </w:rPr>
      </w:pPr>
    </w:p>
    <w:p w14:paraId="7A2F66A7" w14:textId="3EF6E0D4" w:rsidR="00886050" w:rsidRPr="00633BA5" w:rsidRDefault="00886050" w:rsidP="00886050">
      <w:pPr>
        <w:pStyle w:val="NormalWeb"/>
        <w:spacing w:before="0" w:beforeAutospacing="0" w:after="0" w:afterAutospacing="0"/>
        <w:rPr>
          <w:rFonts w:eastAsia="Times New Roman"/>
          <w:lang w:val="pt-PT"/>
        </w:rPr>
      </w:pPr>
      <w:r w:rsidRPr="00633BA5">
        <w:rPr>
          <w:rFonts w:eastAsia="Times New Roman"/>
          <w:b/>
          <w:bCs/>
          <w:lang w:val="pt-PT"/>
        </w:rPr>
        <w:t>2º Tópico da Política da Qualidade</w:t>
      </w:r>
      <w:r w:rsidRPr="00633BA5">
        <w:rPr>
          <w:rFonts w:eastAsia="Times New Roman"/>
          <w:lang w:val="pt-PT"/>
        </w:rPr>
        <w:t> – Os responsáveis por garantir a qualidade dos serviços prestados e produtos são os colaboradores da sua empresa. Sem o comprometimento deles sua organização nunca alcançará os objetivos da qualidade, com isso o seu sistema de gestão não se aperfeiçoará. É importante que a política da qualidade de sua empresa valorize as pessoas envolvidas na organização.</w:t>
      </w:r>
    </w:p>
    <w:p w14:paraId="201C09DF" w14:textId="77777777" w:rsidR="002E0D54" w:rsidRPr="00633BA5" w:rsidRDefault="002E0D54" w:rsidP="00886050">
      <w:pPr>
        <w:pStyle w:val="NormalWeb"/>
        <w:spacing w:before="0" w:beforeAutospacing="0" w:after="0" w:afterAutospacing="0"/>
        <w:rPr>
          <w:rFonts w:eastAsia="Times New Roman"/>
          <w:lang w:val="pt-PT"/>
        </w:rPr>
      </w:pPr>
    </w:p>
    <w:p w14:paraId="07820D62" w14:textId="77777777" w:rsidR="00886050" w:rsidRPr="00633BA5" w:rsidRDefault="00886050" w:rsidP="00886050">
      <w:pPr>
        <w:pStyle w:val="NormalWeb"/>
        <w:spacing w:before="0" w:beforeAutospacing="0" w:after="0" w:afterAutospacing="0"/>
        <w:rPr>
          <w:rFonts w:eastAsia="Times New Roman"/>
          <w:lang w:val="pt-PT"/>
        </w:rPr>
      </w:pPr>
      <w:r w:rsidRPr="00633BA5">
        <w:rPr>
          <w:rFonts w:eastAsia="Times New Roman"/>
          <w:b/>
          <w:bCs/>
          <w:lang w:val="pt-PT"/>
        </w:rPr>
        <w:t>3º Tópico da Política da Qualidade</w:t>
      </w:r>
      <w:r w:rsidRPr="00633BA5">
        <w:rPr>
          <w:rFonts w:eastAsia="Times New Roman"/>
          <w:lang w:val="pt-PT"/>
        </w:rPr>
        <w:t> – Para produzir e oferecer serviços de qualidade satisfazendo seu cliente à empresa precisa investir em tecnologia, padronização de processos e busca pela melhoria contínua da qualidade. Importante que sua empresa defina uma política que demonstre essa preocupação em melhorar continuamente o seu sistema.</w:t>
      </w:r>
    </w:p>
    <w:p w14:paraId="23480DB1" w14:textId="77777777" w:rsidR="00886050" w:rsidRPr="00633BA5" w:rsidRDefault="00886050" w:rsidP="00886050">
      <w:pPr>
        <w:pStyle w:val="NormalWeb"/>
        <w:shd w:val="clear" w:color="auto" w:fill="FEFEFE"/>
        <w:rPr>
          <w:rFonts w:eastAsia="Times New Roman"/>
          <w:lang w:val="pt-PT"/>
        </w:rPr>
      </w:pPr>
      <w:r w:rsidRPr="00633BA5">
        <w:rPr>
          <w:rFonts w:eastAsia="Times New Roman"/>
          <w:b/>
          <w:bCs/>
          <w:lang w:val="pt-PT"/>
        </w:rPr>
        <w:t>4º Tópico da Política da Qualidade</w:t>
      </w:r>
      <w:r w:rsidRPr="00633BA5">
        <w:rPr>
          <w:rFonts w:eastAsia="Times New Roman"/>
          <w:lang w:val="pt-PT"/>
        </w:rPr>
        <w:t> – manter um bom relacionamento com seus fornecedores é importantíssimo para que sua empresa consiga melhorar seu sistema garantindo a satisfação de seus clientes. Pois um mau relacionamento pode atrapalhar nos prazos impostos pelo consumidor.</w:t>
      </w:r>
    </w:p>
    <w:p w14:paraId="7150672F" w14:textId="2F30FD95" w:rsidR="00D41553" w:rsidRPr="00633BA5" w:rsidRDefault="00886050" w:rsidP="00536D9A">
      <w:pPr>
        <w:pStyle w:val="NormalWeb"/>
        <w:shd w:val="clear" w:color="auto" w:fill="FEFEFE"/>
        <w:rPr>
          <w:rFonts w:eastAsia="Times New Roman"/>
          <w:lang w:val="pt-PT"/>
        </w:rPr>
      </w:pPr>
      <w:r w:rsidRPr="00633BA5">
        <w:rPr>
          <w:rFonts w:eastAsia="Times New Roman"/>
          <w:b/>
          <w:bCs/>
          <w:lang w:val="pt-PT"/>
        </w:rPr>
        <w:lastRenderedPageBreak/>
        <w:t>5º Tópico da Política da Qualidade</w:t>
      </w:r>
      <w:r w:rsidRPr="00633BA5">
        <w:rPr>
          <w:rFonts w:eastAsia="Times New Roman"/>
          <w:lang w:val="pt-PT"/>
        </w:rPr>
        <w:t> – a política deve demonstrar a preocupação que a empresa tem com o ambiente externo.</w:t>
      </w:r>
    </w:p>
    <w:p w14:paraId="349357C8" w14:textId="77777777" w:rsidR="00D41553" w:rsidRPr="00633BA5" w:rsidRDefault="00D41553" w:rsidP="00D431EA">
      <w:pPr>
        <w:spacing w:line="331" w:lineRule="auto"/>
        <w:ind w:right="-122" w:firstLine="283"/>
        <w:jc w:val="center"/>
        <w:rPr>
          <w:rFonts w:ascii="Times New Roman" w:hAnsi="Times New Roman" w:cs="Times New Roman"/>
          <w:b/>
          <w:sz w:val="28"/>
          <w:szCs w:val="28"/>
        </w:rPr>
      </w:pPr>
    </w:p>
    <w:p w14:paraId="139B681A" w14:textId="77777777" w:rsidR="00D431EA" w:rsidRPr="00633BA5" w:rsidRDefault="00D431EA" w:rsidP="00D431EA">
      <w:pPr>
        <w:spacing w:line="331" w:lineRule="auto"/>
        <w:ind w:right="-122" w:firstLine="283"/>
        <w:jc w:val="center"/>
        <w:rPr>
          <w:rFonts w:ascii="Times New Roman" w:hAnsi="Times New Roman" w:cs="Times New Roman"/>
          <w:b/>
          <w:sz w:val="28"/>
          <w:szCs w:val="28"/>
        </w:rPr>
      </w:pPr>
      <w:r w:rsidRPr="00633BA5">
        <w:rPr>
          <w:rFonts w:ascii="Times New Roman" w:hAnsi="Times New Roman" w:cs="Times New Roman"/>
          <w:b/>
          <w:sz w:val="28"/>
          <w:szCs w:val="28"/>
        </w:rPr>
        <w:t>Conflito de Interesses</w:t>
      </w:r>
    </w:p>
    <w:p w14:paraId="4BF57C1F" w14:textId="6FAC4F3D" w:rsidR="000E3D80" w:rsidRPr="00633BA5" w:rsidRDefault="00D431EA" w:rsidP="00815685">
      <w:pPr>
        <w:spacing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As decisões nos negócios deverão ser tomadas de maneira idônea, resguardando os interesses da empresa e do </w:t>
      </w:r>
      <w:r w:rsidR="007A5B16" w:rsidRPr="00633BA5">
        <w:rPr>
          <w:rFonts w:ascii="Times New Roman" w:eastAsia="Times New Roman" w:hAnsi="Times New Roman" w:cs="Times New Roman"/>
          <w:sz w:val="24"/>
          <w:szCs w:val="24"/>
          <w:lang w:val="pt-PT" w:eastAsia="pt-BR"/>
        </w:rPr>
        <w:t>funcinário</w:t>
      </w:r>
      <w:r w:rsidRPr="00633BA5">
        <w:rPr>
          <w:rFonts w:ascii="Times New Roman" w:eastAsia="Times New Roman" w:hAnsi="Times New Roman" w:cs="Times New Roman"/>
          <w:sz w:val="24"/>
          <w:szCs w:val="24"/>
          <w:lang w:val="pt-PT" w:eastAsia="pt-BR"/>
        </w:rPr>
        <w:t>. Interesses particulares jamais devem entrar em conflito com os interesses da empresa.</w:t>
      </w:r>
      <w:bookmarkStart w:id="3" w:name="page13"/>
      <w:bookmarkEnd w:id="3"/>
      <w:r w:rsidR="009906A9" w:rsidRPr="00633BA5">
        <w:rPr>
          <w:rFonts w:ascii="Times New Roman" w:eastAsia="Times New Roman" w:hAnsi="Times New Roman" w:cs="Times New Roman"/>
          <w:sz w:val="24"/>
          <w:szCs w:val="24"/>
          <w:lang w:val="pt-PT" w:eastAsia="pt-BR"/>
        </w:rPr>
        <w:br/>
      </w:r>
    </w:p>
    <w:p w14:paraId="23A78077" w14:textId="77777777" w:rsidR="00D431EA" w:rsidRPr="00633BA5" w:rsidRDefault="00CE0295" w:rsidP="00D41553">
      <w:pPr>
        <w:spacing w:line="240" w:lineRule="auto"/>
        <w:ind w:right="-122" w:firstLine="283"/>
        <w:jc w:val="center"/>
        <w:rPr>
          <w:rFonts w:ascii="Times New Roman" w:hAnsi="Times New Roman" w:cs="Times New Roman"/>
          <w:b/>
          <w:sz w:val="28"/>
          <w:szCs w:val="28"/>
        </w:rPr>
      </w:pPr>
      <w:r w:rsidRPr="00633BA5">
        <w:rPr>
          <w:rFonts w:ascii="Times New Roman" w:hAnsi="Times New Roman" w:cs="Times New Roman"/>
          <w:b/>
          <w:sz w:val="28"/>
          <w:szCs w:val="28"/>
        </w:rPr>
        <w:t>Relação com Parceiro de Negócios</w:t>
      </w:r>
      <w:r w:rsidRPr="00633BA5">
        <w:rPr>
          <w:rFonts w:ascii="Times New Roman" w:hAnsi="Times New Roman" w:cs="Times New Roman"/>
          <w:b/>
          <w:sz w:val="28"/>
          <w:szCs w:val="28"/>
        </w:rPr>
        <w:br/>
        <w:t>(Clientes Internos /</w:t>
      </w:r>
      <w:r w:rsidR="008D69B5" w:rsidRPr="00633BA5">
        <w:rPr>
          <w:rFonts w:ascii="Times New Roman" w:hAnsi="Times New Roman" w:cs="Times New Roman"/>
          <w:b/>
          <w:sz w:val="28"/>
          <w:szCs w:val="28"/>
        </w:rPr>
        <w:t xml:space="preserve"> Externos</w:t>
      </w:r>
      <w:r w:rsidRPr="00633BA5">
        <w:rPr>
          <w:rFonts w:ascii="Times New Roman" w:hAnsi="Times New Roman" w:cs="Times New Roman"/>
          <w:b/>
          <w:sz w:val="28"/>
          <w:szCs w:val="28"/>
        </w:rPr>
        <w:t>)</w:t>
      </w:r>
    </w:p>
    <w:p w14:paraId="6BF8087B" w14:textId="51704A0A" w:rsidR="00CE0295" w:rsidRPr="00633BA5" w:rsidRDefault="00CE0295" w:rsidP="00815685">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As relações com os parceiros de negócios são caracterizadas pela imparcialidade. Deste modo, não poderá o </w:t>
      </w:r>
      <w:r w:rsidR="007A5B16" w:rsidRPr="00633BA5">
        <w:rPr>
          <w:rFonts w:ascii="Times New Roman" w:eastAsia="Times New Roman" w:hAnsi="Times New Roman" w:cs="Times New Roman"/>
          <w:sz w:val="24"/>
          <w:szCs w:val="24"/>
          <w:lang w:val="pt-PT" w:eastAsia="pt-BR"/>
        </w:rPr>
        <w:t>funcionário</w:t>
      </w:r>
      <w:r w:rsidRPr="00633BA5">
        <w:rPr>
          <w:rFonts w:ascii="Times New Roman" w:eastAsia="Times New Roman" w:hAnsi="Times New Roman" w:cs="Times New Roman"/>
          <w:sz w:val="24"/>
          <w:szCs w:val="24"/>
          <w:lang w:val="pt-PT" w:eastAsia="pt-BR"/>
        </w:rPr>
        <w:t xml:space="preserve"> oferecer aos clientes, potenciais clientes ou qualquer outra instituição/ entidade, recompensa, vantagem ou propina.</w:t>
      </w:r>
    </w:p>
    <w:p w14:paraId="256A39D1" w14:textId="3FD9DC22" w:rsidR="00CE0295" w:rsidRPr="00633BA5" w:rsidRDefault="00CE0295" w:rsidP="00815685">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Os </w:t>
      </w:r>
      <w:r w:rsidR="007A5B16" w:rsidRPr="00633BA5">
        <w:rPr>
          <w:rFonts w:ascii="Times New Roman" w:eastAsia="Times New Roman" w:hAnsi="Times New Roman" w:cs="Times New Roman"/>
          <w:sz w:val="24"/>
          <w:szCs w:val="24"/>
          <w:lang w:val="pt-PT" w:eastAsia="pt-BR"/>
        </w:rPr>
        <w:t>funcionários</w:t>
      </w:r>
      <w:r w:rsidRPr="00633BA5">
        <w:rPr>
          <w:rFonts w:ascii="Times New Roman" w:eastAsia="Times New Roman" w:hAnsi="Times New Roman" w:cs="Times New Roman"/>
          <w:sz w:val="24"/>
          <w:szCs w:val="24"/>
          <w:lang w:val="pt-PT" w:eastAsia="pt-BR"/>
        </w:rPr>
        <w:t xml:space="preserve"> não devem aceitar pagamentos ou outros tipos de benefício para gerar vantagem a terceiros. Qualquer atitude relacionada ao citado acima que possa insinuar ou afetar a objetividade das decisões terão as sanções previstas em lei.</w:t>
      </w:r>
    </w:p>
    <w:p w14:paraId="7738C663" w14:textId="77777777" w:rsidR="0023136C" w:rsidRPr="00633BA5" w:rsidRDefault="0023136C" w:rsidP="00FF613E">
      <w:pPr>
        <w:spacing w:after="0" w:line="374" w:lineRule="auto"/>
        <w:ind w:right="-122"/>
        <w:rPr>
          <w:rFonts w:ascii="Times New Roman" w:hAnsi="Times New Roman" w:cs="Times New Roman"/>
          <w:b/>
          <w:sz w:val="28"/>
          <w:szCs w:val="28"/>
        </w:rPr>
      </w:pPr>
    </w:p>
    <w:p w14:paraId="581FBE66" w14:textId="77777777" w:rsidR="00D2383D" w:rsidRPr="00633BA5" w:rsidRDefault="0023136C" w:rsidP="0023136C">
      <w:pPr>
        <w:spacing w:after="0" w:line="374" w:lineRule="auto"/>
        <w:ind w:right="-122"/>
        <w:jc w:val="center"/>
        <w:rPr>
          <w:rFonts w:ascii="Times New Roman" w:hAnsi="Times New Roman" w:cs="Times New Roman"/>
          <w:b/>
          <w:sz w:val="28"/>
          <w:szCs w:val="28"/>
        </w:rPr>
      </w:pPr>
      <w:r w:rsidRPr="00633BA5">
        <w:rPr>
          <w:rFonts w:ascii="Times New Roman" w:hAnsi="Times New Roman" w:cs="Times New Roman"/>
          <w:b/>
          <w:sz w:val="28"/>
          <w:szCs w:val="28"/>
        </w:rPr>
        <w:t>Sigilo e Informações ou Confidencialidade</w:t>
      </w:r>
    </w:p>
    <w:p w14:paraId="54D82166" w14:textId="715EE204" w:rsidR="0023136C" w:rsidRPr="00633BA5" w:rsidRDefault="0023136C" w:rsidP="0023136C">
      <w:pPr>
        <w:spacing w:after="0" w:line="240" w:lineRule="auto"/>
        <w:ind w:right="-12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 </w:t>
      </w:r>
      <w:r w:rsidR="007A5B16" w:rsidRPr="00633BA5">
        <w:rPr>
          <w:rFonts w:ascii="Times New Roman" w:eastAsia="Times New Roman" w:hAnsi="Times New Roman" w:cs="Times New Roman"/>
          <w:sz w:val="24"/>
          <w:szCs w:val="24"/>
          <w:lang w:val="pt-PT" w:eastAsia="pt-BR"/>
        </w:rPr>
        <w:t xml:space="preserve">funcionário </w:t>
      </w:r>
      <w:r w:rsidRPr="00633BA5">
        <w:rPr>
          <w:rFonts w:ascii="Times New Roman" w:eastAsia="Times New Roman" w:hAnsi="Times New Roman" w:cs="Times New Roman"/>
          <w:sz w:val="24"/>
          <w:szCs w:val="24"/>
          <w:lang w:val="pt-PT" w:eastAsia="pt-BR"/>
        </w:rPr>
        <w:t>não deverá, durante ou após a vigência de seu contrato de trabalho, transmitir, revelar ou utilizar, qualquer informação, equipamento, documentação ou dados arquivados para terceiros ou para uso pessoal, sem autorização escrita da Diretoria ou de seus representantes legais.</w:t>
      </w:r>
    </w:p>
    <w:p w14:paraId="028637CD" w14:textId="47D5B649" w:rsidR="0023136C" w:rsidRPr="00633BA5" w:rsidRDefault="0023136C" w:rsidP="0023136C">
      <w:pPr>
        <w:spacing w:after="0" w:line="240" w:lineRule="auto"/>
        <w:ind w:right="-12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Lembramos aqui que e-mails, computadores e arquivos em máquinas da empresa são direitos da</w:t>
      </w:r>
      <w:r w:rsidR="001B3849" w:rsidRPr="00633BA5">
        <w:rPr>
          <w:rFonts w:ascii="Times New Roman" w:eastAsia="Times New Roman" w:hAnsi="Times New Roman" w:cs="Times New Roman"/>
          <w:sz w:val="24"/>
          <w:szCs w:val="24"/>
          <w:lang w:val="pt-PT" w:eastAsia="pt-BR"/>
        </w:rPr>
        <w:t xml:space="preserve"> empresa </w:t>
      </w:r>
      <w:r w:rsidRPr="00633BA5">
        <w:rPr>
          <w:rFonts w:ascii="Times New Roman" w:eastAsia="Times New Roman" w:hAnsi="Times New Roman" w:cs="Times New Roman"/>
          <w:sz w:val="24"/>
          <w:szCs w:val="24"/>
          <w:lang w:val="pt-PT" w:eastAsia="pt-BR"/>
        </w:rPr>
        <w:t xml:space="preserve"> e a mesma se reserva ao direito legal de verificar e acessar informações quando julgar necessário.</w:t>
      </w:r>
    </w:p>
    <w:p w14:paraId="72175C9B" w14:textId="77777777" w:rsidR="000E3D80" w:rsidRPr="00633BA5" w:rsidRDefault="000E3D80" w:rsidP="00AC0A2C">
      <w:pPr>
        <w:spacing w:after="0" w:line="383" w:lineRule="auto"/>
        <w:ind w:right="-122"/>
        <w:rPr>
          <w:rFonts w:ascii="Times New Roman" w:eastAsia="Times New Roman" w:hAnsi="Times New Roman" w:cs="Times New Roman"/>
          <w:sz w:val="24"/>
          <w:szCs w:val="24"/>
          <w:lang w:val="pt-PT" w:eastAsia="pt-BR"/>
        </w:rPr>
      </w:pPr>
    </w:p>
    <w:p w14:paraId="05489BCD" w14:textId="77777777" w:rsidR="000E3D80" w:rsidRPr="00633BA5" w:rsidRDefault="00FF613E" w:rsidP="00FF613E">
      <w:pPr>
        <w:spacing w:before="120"/>
        <w:jc w:val="center"/>
        <w:rPr>
          <w:rFonts w:ascii="Times New Roman" w:hAnsi="Times New Roman" w:cs="Times New Roman"/>
          <w:b/>
          <w:sz w:val="28"/>
          <w:szCs w:val="28"/>
        </w:rPr>
      </w:pPr>
      <w:r w:rsidRPr="00633BA5">
        <w:rPr>
          <w:rFonts w:ascii="Times New Roman" w:hAnsi="Times New Roman" w:cs="Times New Roman"/>
          <w:b/>
          <w:sz w:val="28"/>
          <w:szCs w:val="28"/>
        </w:rPr>
        <w:t>Responsabilidade Social</w:t>
      </w:r>
    </w:p>
    <w:p w14:paraId="53AB3288" w14:textId="5CAF8478" w:rsidR="00A34125" w:rsidRPr="00633BA5" w:rsidRDefault="00FF613E" w:rsidP="00896B4C">
      <w:pPr>
        <w:spacing w:line="240" w:lineRule="auto"/>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 xml:space="preserve">A ViX é uma empresa consciente de seus deveres para com a comunidade e com a sociedade, mantendo assim uma relação periódica com entidades, instituições e eventos sociais. </w:t>
      </w:r>
      <w:r w:rsidRPr="00633BA5">
        <w:rPr>
          <w:rFonts w:ascii="Times New Roman" w:eastAsia="Times New Roman" w:hAnsi="Times New Roman" w:cs="Times New Roman"/>
          <w:sz w:val="24"/>
          <w:szCs w:val="24"/>
          <w:lang w:eastAsia="pt-BR"/>
        </w:rPr>
        <w:br/>
        <w:t xml:space="preserve">A ViX </w:t>
      </w:r>
      <w:r w:rsidR="001B3849" w:rsidRPr="00633BA5">
        <w:rPr>
          <w:rFonts w:ascii="Times New Roman" w:eastAsia="Times New Roman" w:hAnsi="Times New Roman" w:cs="Times New Roman"/>
          <w:sz w:val="24"/>
          <w:szCs w:val="24"/>
          <w:lang w:eastAsia="pt-BR"/>
        </w:rPr>
        <w:t xml:space="preserve">se preocupa com os </w:t>
      </w:r>
      <w:r w:rsidRPr="00633BA5">
        <w:rPr>
          <w:rFonts w:ascii="Times New Roman" w:eastAsia="Times New Roman" w:hAnsi="Times New Roman" w:cs="Times New Roman"/>
          <w:sz w:val="24"/>
          <w:szCs w:val="24"/>
          <w:lang w:eastAsia="pt-BR"/>
        </w:rPr>
        <w:t>processo</w:t>
      </w:r>
      <w:r w:rsidR="001B3849" w:rsidRPr="00633BA5">
        <w:rPr>
          <w:rFonts w:ascii="Times New Roman" w:eastAsia="Times New Roman" w:hAnsi="Times New Roman" w:cs="Times New Roman"/>
          <w:sz w:val="24"/>
          <w:szCs w:val="24"/>
          <w:lang w:eastAsia="pt-BR"/>
        </w:rPr>
        <w:t>s</w:t>
      </w:r>
      <w:r w:rsidRPr="00633BA5">
        <w:rPr>
          <w:rFonts w:ascii="Times New Roman" w:eastAsia="Times New Roman" w:hAnsi="Times New Roman" w:cs="Times New Roman"/>
          <w:sz w:val="24"/>
          <w:szCs w:val="24"/>
          <w:lang w:eastAsia="pt-BR"/>
        </w:rPr>
        <w:t xml:space="preserve"> de manutenção ambiental, por isso cada </w:t>
      </w:r>
      <w:r w:rsidR="001B3849" w:rsidRPr="00633BA5">
        <w:rPr>
          <w:rFonts w:ascii="Times New Roman" w:eastAsia="Times New Roman" w:hAnsi="Times New Roman" w:cs="Times New Roman"/>
          <w:sz w:val="24"/>
          <w:szCs w:val="24"/>
          <w:lang w:val="pt-PT" w:eastAsia="pt-BR"/>
        </w:rPr>
        <w:t>funcionário</w:t>
      </w:r>
      <w:r w:rsidRPr="00633BA5">
        <w:rPr>
          <w:rFonts w:ascii="Times New Roman" w:eastAsia="Times New Roman" w:hAnsi="Times New Roman" w:cs="Times New Roman"/>
          <w:sz w:val="24"/>
          <w:szCs w:val="24"/>
          <w:lang w:eastAsia="pt-BR"/>
        </w:rPr>
        <w:t xml:space="preserve"> deve estimular a sensibilização a respeito dos problemas ambientais e buscar constantemente otimização de uso dos recursos naturais, bem como formas alternativas de soluções.</w:t>
      </w:r>
      <w:r w:rsidR="001B3849" w:rsidRPr="00633BA5">
        <w:rPr>
          <w:rFonts w:ascii="Times New Roman" w:eastAsia="Times New Roman" w:hAnsi="Times New Roman" w:cs="Times New Roman"/>
          <w:sz w:val="24"/>
          <w:szCs w:val="24"/>
          <w:lang w:eastAsia="pt-BR"/>
        </w:rPr>
        <w:t xml:space="preserve"> Temos nosso comitê de ESG que cuida de assuntos específicos relacionados ao tema. </w:t>
      </w:r>
    </w:p>
    <w:p w14:paraId="14540E51" w14:textId="77777777" w:rsidR="00A34125" w:rsidRPr="00633BA5" w:rsidRDefault="00A34125" w:rsidP="00896B4C">
      <w:pPr>
        <w:spacing w:line="240" w:lineRule="auto"/>
        <w:rPr>
          <w:rFonts w:ascii="Times New Roman" w:eastAsia="Times New Roman" w:hAnsi="Times New Roman" w:cs="Times New Roman"/>
          <w:sz w:val="24"/>
          <w:szCs w:val="24"/>
          <w:lang w:eastAsia="pt-BR"/>
        </w:rPr>
      </w:pPr>
    </w:p>
    <w:p w14:paraId="77B5E422" w14:textId="7A6C995A" w:rsidR="00831983" w:rsidRPr="00633BA5" w:rsidRDefault="00831983" w:rsidP="00831983">
      <w:pPr>
        <w:spacing w:before="120"/>
        <w:jc w:val="center"/>
        <w:rPr>
          <w:rFonts w:ascii="Times New Roman" w:hAnsi="Times New Roman" w:cs="Times New Roman"/>
          <w:b/>
          <w:sz w:val="28"/>
          <w:szCs w:val="28"/>
        </w:rPr>
      </w:pPr>
      <w:r w:rsidRPr="00633BA5">
        <w:rPr>
          <w:rFonts w:ascii="Times New Roman" w:hAnsi="Times New Roman" w:cs="Times New Roman"/>
          <w:b/>
          <w:sz w:val="28"/>
          <w:szCs w:val="28"/>
        </w:rPr>
        <w:lastRenderedPageBreak/>
        <w:t>Ambiente de Trabalho</w:t>
      </w:r>
      <w:r w:rsidR="001B3849" w:rsidRPr="00633BA5">
        <w:rPr>
          <w:rFonts w:ascii="Times New Roman" w:hAnsi="Times New Roman" w:cs="Times New Roman"/>
          <w:b/>
          <w:sz w:val="28"/>
          <w:szCs w:val="28"/>
        </w:rPr>
        <w:t xml:space="preserve"> </w:t>
      </w:r>
      <w:r w:rsidR="004126BB" w:rsidRPr="00633BA5">
        <w:rPr>
          <w:rFonts w:ascii="Times New Roman" w:hAnsi="Times New Roman" w:cs="Times New Roman"/>
          <w:b/>
          <w:sz w:val="28"/>
          <w:szCs w:val="28"/>
        </w:rPr>
        <w:br/>
      </w:r>
    </w:p>
    <w:p w14:paraId="17FDDAB9" w14:textId="77777777" w:rsidR="00831983" w:rsidRPr="00633BA5" w:rsidRDefault="00831983" w:rsidP="00831983">
      <w:pPr>
        <w:spacing w:before="120"/>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A ViX Brasil não tolera qualquer atitude gerada por preconceitos relacionados à raça, cor, sexo, religião, orientação sexual, classe social, nacionalidade, idade, estado civil, posição política ou qualquer tipo de incapacidade física ou mental dirigida a qualquer pessoa. Não são tolerados também atos de assédio moral e/ou sexual, ofensas ou intimidações.</w:t>
      </w:r>
    </w:p>
    <w:p w14:paraId="00BCB41E" w14:textId="77777777" w:rsidR="00831983" w:rsidRPr="00633BA5" w:rsidRDefault="00831983" w:rsidP="00831983">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A relação funcionário - empresa deve ser sadia e se basear no respeito e cumprimento de normas. Desta forma, todos ganham. A empresa cresce, assegura empregos, proporcionando estabilidade, desenvolvimento e crescimento profissional. </w:t>
      </w:r>
    </w:p>
    <w:p w14:paraId="62568C42" w14:textId="77777777" w:rsidR="00831983" w:rsidRPr="00633BA5" w:rsidRDefault="00831983" w:rsidP="00831983">
      <w:pPr>
        <w:spacing w:before="120" w:after="0" w:line="240" w:lineRule="auto"/>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sz w:val="24"/>
          <w:szCs w:val="24"/>
          <w:lang w:val="pt-PT" w:eastAsia="pt-BR"/>
        </w:rPr>
        <w:t xml:space="preserve">É preciso estar atento a tudo aquilo que não é permitido e que pode interferir negativamente no desempenho do trabalho, no relacionamento interpessoal, bem como, constituir motivo de </w:t>
      </w:r>
      <w:r w:rsidRPr="00633BA5">
        <w:rPr>
          <w:rFonts w:ascii="Times New Roman" w:eastAsia="Times New Roman" w:hAnsi="Times New Roman" w:cs="Times New Roman"/>
          <w:bCs/>
          <w:sz w:val="24"/>
          <w:szCs w:val="24"/>
          <w:lang w:eastAsia="pt-BR"/>
        </w:rPr>
        <w:t xml:space="preserve">justa causa, conforme determinado no Art. 482 da CLT – Consolidação das Leis do Trabalho, a saber: </w:t>
      </w:r>
    </w:p>
    <w:p w14:paraId="2D4FA402" w14:textId="77777777" w:rsidR="00831983" w:rsidRPr="00633BA5" w:rsidRDefault="008A0635"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Ato de improbidade;</w:t>
      </w:r>
    </w:p>
    <w:p w14:paraId="6353B279"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Incontinência</w:t>
      </w:r>
      <w:r w:rsidR="008A0635" w:rsidRPr="00633BA5">
        <w:rPr>
          <w:rFonts w:ascii="Times New Roman" w:eastAsia="Times New Roman" w:hAnsi="Times New Roman" w:cs="Times New Roman"/>
          <w:bCs/>
          <w:sz w:val="24"/>
          <w:szCs w:val="24"/>
          <w:lang w:eastAsia="pt-BR"/>
        </w:rPr>
        <w:t xml:space="preserve"> de conduta ou mau procedimento;</w:t>
      </w:r>
    </w:p>
    <w:p w14:paraId="1CF2AC51"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Negociação habitual por conta própria ou alheia sem permissão do empregador, e quando constituir ato de concorrência à empresa para qual trabalha o empregado</w:t>
      </w:r>
      <w:r w:rsidR="008A0635" w:rsidRPr="00633BA5">
        <w:rPr>
          <w:rFonts w:ascii="Times New Roman" w:eastAsia="Times New Roman" w:hAnsi="Times New Roman" w:cs="Times New Roman"/>
          <w:bCs/>
          <w:sz w:val="24"/>
          <w:szCs w:val="24"/>
          <w:lang w:eastAsia="pt-BR"/>
        </w:rPr>
        <w:t>, ou for prejudicial ao serviço;</w:t>
      </w:r>
    </w:p>
    <w:p w14:paraId="24C96988"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noProof/>
          <w:sz w:val="24"/>
          <w:szCs w:val="24"/>
          <w:lang w:eastAsia="pt-BR"/>
        </w:rPr>
        <mc:AlternateContent>
          <mc:Choice Requires="wps">
            <w:drawing>
              <wp:anchor distT="0" distB="0" distL="114300" distR="114300" simplePos="0" relativeHeight="251660288" behindDoc="0" locked="0" layoutInCell="1" allowOverlap="1" wp14:anchorId="693281F5" wp14:editId="51B077A8">
                <wp:simplePos x="0" y="0"/>
                <wp:positionH relativeFrom="column">
                  <wp:posOffset>3661410</wp:posOffset>
                </wp:positionH>
                <wp:positionV relativeFrom="paragraph">
                  <wp:posOffset>321310</wp:posOffset>
                </wp:positionV>
                <wp:extent cx="1878330" cy="1430020"/>
                <wp:effectExtent l="3175" t="0" r="4445"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143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FB554" w14:textId="77777777" w:rsidR="00831983" w:rsidRDefault="00831983" w:rsidP="00831983">
                            <w:r>
                              <w:rPr>
                                <w:noProof/>
                                <w:lang w:eastAsia="pt-BR"/>
                              </w:rPr>
                              <w:drawing>
                                <wp:inline distT="0" distB="0" distL="0" distR="0" wp14:anchorId="1BDD8ED8" wp14:editId="1DBDBCB4">
                                  <wp:extent cx="1695450" cy="1219200"/>
                                  <wp:effectExtent l="0" t="0" r="0" b="0"/>
                                  <wp:docPr id="27" name="Imagem 27" descr="Equip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ipe+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219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93281F5" id="_x0000_t202" coordsize="21600,21600" o:spt="202" path="m,l,21600r21600,l21600,xe">
                <v:stroke joinstyle="miter"/>
                <v:path gradientshapeok="t" o:connecttype="rect"/>
              </v:shapetype>
              <v:shape id="Caixa de texto 4" o:spid="_x0000_s1027" type="#_x0000_t202" style="position:absolute;left:0;text-align:left;margin-left:288.3pt;margin-top:25.3pt;width:147.9pt;height:112.6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" stroked="f">
                <v:textbox style="mso-fit-shape-to-text:t">
                  <w:txbxContent>
                    <w:p w14:paraId="477FB554" w14:textId="77777777" w:rsidR="00831983" w:rsidRDefault="00831983" w:rsidP="00831983">
                      <w:r>
                        <w:rPr>
                          <w:noProof/>
                          <w:lang w:eastAsia="pt-BR"/>
                        </w:rPr>
                        <w:drawing>
                          <wp:inline distT="0" distB="0" distL="0" distR="0" wp14:anchorId="1BDD8ED8" wp14:editId="1DBDBCB4">
                            <wp:extent cx="1695450" cy="1219200"/>
                            <wp:effectExtent l="0" t="0" r="0" b="0"/>
                            <wp:docPr id="27" name="Imagem 27" descr="Equip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i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219200"/>
                                    </a:xfrm>
                                    <a:prstGeom prst="rect">
                                      <a:avLst/>
                                    </a:prstGeom>
                                    <a:noFill/>
                                    <a:ln>
                                      <a:noFill/>
                                    </a:ln>
                                  </pic:spPr>
                                </pic:pic>
                              </a:graphicData>
                            </a:graphic>
                          </wp:inline>
                        </w:drawing>
                      </w:r>
                    </w:p>
                  </w:txbxContent>
                </v:textbox>
              </v:shape>
            </w:pict>
          </mc:Fallback>
        </mc:AlternateContent>
      </w:r>
      <w:r w:rsidRPr="00633BA5">
        <w:rPr>
          <w:rFonts w:ascii="Times New Roman" w:eastAsia="Times New Roman" w:hAnsi="Times New Roman" w:cs="Times New Roman"/>
          <w:bCs/>
          <w:sz w:val="24"/>
          <w:szCs w:val="24"/>
          <w:lang w:eastAsia="pt-BR"/>
        </w:rPr>
        <w:t>Condenação criminal do empregado, passada em julgado, caso não tenha havid</w:t>
      </w:r>
      <w:r w:rsidR="008A0635" w:rsidRPr="00633BA5">
        <w:rPr>
          <w:rFonts w:ascii="Times New Roman" w:eastAsia="Times New Roman" w:hAnsi="Times New Roman" w:cs="Times New Roman"/>
          <w:bCs/>
          <w:sz w:val="24"/>
          <w:szCs w:val="24"/>
          <w:lang w:eastAsia="pt-BR"/>
        </w:rPr>
        <w:t>o suspensão da execução da pena;</w:t>
      </w:r>
    </w:p>
    <w:p w14:paraId="5DE25288"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Desídia no des</w:t>
      </w:r>
      <w:r w:rsidR="008A0635" w:rsidRPr="00633BA5">
        <w:rPr>
          <w:rFonts w:ascii="Times New Roman" w:eastAsia="Times New Roman" w:hAnsi="Times New Roman" w:cs="Times New Roman"/>
          <w:bCs/>
          <w:sz w:val="24"/>
          <w:szCs w:val="24"/>
          <w:lang w:eastAsia="pt-BR"/>
        </w:rPr>
        <w:t>empenho das respectivas funções;</w:t>
      </w:r>
    </w:p>
    <w:p w14:paraId="4E851A3A" w14:textId="77777777" w:rsidR="008A0635"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Em</w:t>
      </w:r>
      <w:r w:rsidR="008A0635" w:rsidRPr="00633BA5">
        <w:rPr>
          <w:rFonts w:ascii="Times New Roman" w:eastAsia="Times New Roman" w:hAnsi="Times New Roman" w:cs="Times New Roman"/>
          <w:bCs/>
          <w:sz w:val="24"/>
          <w:szCs w:val="24"/>
          <w:lang w:eastAsia="pt-BR"/>
        </w:rPr>
        <w:t>briaguez habitual ou em serviço;</w:t>
      </w:r>
    </w:p>
    <w:p w14:paraId="634BEF58" w14:textId="77777777" w:rsidR="00831983" w:rsidRPr="00633BA5" w:rsidRDefault="008A0635"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 xml:space="preserve"> Violação de segredo da empresa;</w:t>
      </w:r>
    </w:p>
    <w:p w14:paraId="7329FFB9"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Ato de in</w:t>
      </w:r>
      <w:r w:rsidR="008A0635" w:rsidRPr="00633BA5">
        <w:rPr>
          <w:rFonts w:ascii="Times New Roman" w:eastAsia="Times New Roman" w:hAnsi="Times New Roman" w:cs="Times New Roman"/>
          <w:bCs/>
          <w:sz w:val="24"/>
          <w:szCs w:val="24"/>
          <w:lang w:eastAsia="pt-BR"/>
        </w:rPr>
        <w:t>disciplina ou de insubordinação;</w:t>
      </w:r>
    </w:p>
    <w:p w14:paraId="2D44469B"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Abandono de empre</w:t>
      </w:r>
      <w:r w:rsidR="008A0635" w:rsidRPr="00633BA5">
        <w:rPr>
          <w:rFonts w:ascii="Times New Roman" w:eastAsia="Times New Roman" w:hAnsi="Times New Roman" w:cs="Times New Roman"/>
          <w:bCs/>
          <w:sz w:val="24"/>
          <w:szCs w:val="24"/>
          <w:lang w:eastAsia="pt-BR"/>
        </w:rPr>
        <w:t>go;</w:t>
      </w:r>
      <w:r w:rsidRPr="00633BA5">
        <w:rPr>
          <w:rFonts w:ascii="Times New Roman" w:eastAsia="Times New Roman" w:hAnsi="Times New Roman" w:cs="Times New Roman"/>
          <w:bCs/>
          <w:sz w:val="24"/>
          <w:szCs w:val="24"/>
          <w:lang w:eastAsia="pt-BR"/>
        </w:rPr>
        <w:t xml:space="preserve"> </w:t>
      </w:r>
    </w:p>
    <w:p w14:paraId="2F557F74"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Ato lesivo da honra ou da boa fama praticado no serviço contra qualquer pessoa, ou ofensas físicas, nas mesmas condições, salvo em caso de legítima defesa, própria ou de outrem</w:t>
      </w:r>
      <w:r w:rsidR="008A0635" w:rsidRPr="00633BA5">
        <w:rPr>
          <w:rFonts w:ascii="Times New Roman" w:eastAsia="Times New Roman" w:hAnsi="Times New Roman" w:cs="Times New Roman"/>
          <w:bCs/>
          <w:sz w:val="24"/>
          <w:szCs w:val="24"/>
          <w:lang w:eastAsia="pt-BR"/>
        </w:rPr>
        <w:t>;</w:t>
      </w:r>
    </w:p>
    <w:p w14:paraId="7E074221"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Ato lesivo da honra ou da boa fama ou ofensas físicas praticadas contra o empregador e superiores hierárquicos, salvo em caso de legíti</w:t>
      </w:r>
      <w:r w:rsidR="008A0635" w:rsidRPr="00633BA5">
        <w:rPr>
          <w:rFonts w:ascii="Times New Roman" w:eastAsia="Times New Roman" w:hAnsi="Times New Roman" w:cs="Times New Roman"/>
          <w:bCs/>
          <w:sz w:val="24"/>
          <w:szCs w:val="24"/>
          <w:lang w:eastAsia="pt-BR"/>
        </w:rPr>
        <w:t>ma defesa, própria ou de outrem;</w:t>
      </w:r>
    </w:p>
    <w:p w14:paraId="7780E6A5" w14:textId="77777777" w:rsidR="00831983" w:rsidRPr="00633BA5" w:rsidRDefault="00831983" w:rsidP="00831983">
      <w:pPr>
        <w:numPr>
          <w:ilvl w:val="0"/>
          <w:numId w:val="3"/>
        </w:numPr>
        <w:spacing w:before="120" w:after="0" w:line="240" w:lineRule="auto"/>
        <w:ind w:left="360"/>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Cs/>
          <w:sz w:val="24"/>
          <w:szCs w:val="24"/>
          <w:lang w:eastAsia="pt-BR"/>
        </w:rPr>
        <w:t xml:space="preserve">Prática constante de jogos de azar. </w:t>
      </w:r>
    </w:p>
    <w:p w14:paraId="271D2F1F" w14:textId="77777777" w:rsidR="00831983" w:rsidRPr="00633BA5" w:rsidRDefault="00831983" w:rsidP="00831983">
      <w:pPr>
        <w:tabs>
          <w:tab w:val="left" w:pos="360"/>
        </w:tabs>
        <w:spacing w:before="120" w:after="0" w:line="240" w:lineRule="auto"/>
        <w:jc w:val="both"/>
        <w:rPr>
          <w:rFonts w:ascii="Times New Roman" w:eastAsia="Times New Roman" w:hAnsi="Times New Roman" w:cs="Times New Roman"/>
          <w:bCs/>
          <w:sz w:val="24"/>
          <w:szCs w:val="24"/>
          <w:lang w:eastAsia="pt-BR"/>
        </w:rPr>
      </w:pPr>
    </w:p>
    <w:p w14:paraId="25A57063" w14:textId="77777777" w:rsidR="00831983" w:rsidRPr="00633BA5" w:rsidRDefault="00831983" w:rsidP="00831983">
      <w:pPr>
        <w:tabs>
          <w:tab w:val="left" w:pos="360"/>
        </w:tabs>
        <w:spacing w:before="120" w:after="0" w:line="240" w:lineRule="auto"/>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
          <w:bCs/>
          <w:sz w:val="24"/>
          <w:szCs w:val="24"/>
          <w:lang w:eastAsia="pt-BR"/>
        </w:rPr>
        <w:t>Parágrafo Único:</w:t>
      </w:r>
      <w:r w:rsidRPr="00633BA5">
        <w:rPr>
          <w:rFonts w:ascii="Times New Roman" w:eastAsia="Times New Roman" w:hAnsi="Times New Roman" w:cs="Times New Roman"/>
          <w:bCs/>
          <w:sz w:val="24"/>
          <w:szCs w:val="24"/>
          <w:lang w:eastAsia="pt-BR"/>
        </w:rPr>
        <w:t xml:space="preserve"> Constitui igualmente justa causa para dispensa de empregado a prática, devidamente comprovada em inquérito administrativo, de atos atentatórios a segurança nacional.</w:t>
      </w:r>
    </w:p>
    <w:p w14:paraId="56D53B50" w14:textId="77777777" w:rsidR="00831983" w:rsidRPr="00633BA5" w:rsidRDefault="00831983" w:rsidP="00570A15">
      <w:pPr>
        <w:spacing w:before="120" w:after="0" w:line="240" w:lineRule="auto"/>
        <w:jc w:val="center"/>
        <w:rPr>
          <w:rFonts w:ascii="Times New Roman" w:eastAsia="Times New Roman" w:hAnsi="Times New Roman" w:cs="Times New Roman"/>
          <w:sz w:val="24"/>
          <w:szCs w:val="24"/>
          <w:lang w:val="pt-PT" w:eastAsia="pt-BR"/>
        </w:rPr>
      </w:pPr>
    </w:p>
    <w:p w14:paraId="4D51527D" w14:textId="77777777" w:rsidR="00570A15" w:rsidRPr="00633BA5" w:rsidRDefault="00570A15" w:rsidP="00831983">
      <w:pPr>
        <w:spacing w:before="120" w:after="0" w:line="240" w:lineRule="auto"/>
        <w:jc w:val="both"/>
        <w:rPr>
          <w:rFonts w:ascii="Times New Roman" w:eastAsia="Times New Roman" w:hAnsi="Times New Roman" w:cs="Times New Roman"/>
          <w:sz w:val="24"/>
          <w:szCs w:val="24"/>
          <w:lang w:val="pt-PT" w:eastAsia="pt-BR"/>
        </w:rPr>
      </w:pPr>
    </w:p>
    <w:p w14:paraId="43D66ADD" w14:textId="11749CE6" w:rsidR="00831983" w:rsidRPr="00633BA5" w:rsidRDefault="00831983" w:rsidP="00831983">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lastRenderedPageBreak/>
        <w:t xml:space="preserve">Outras práticas são também expressamente proibidas nas dependências da </w:t>
      </w:r>
      <w:r w:rsidR="00570A15" w:rsidRPr="00633BA5">
        <w:rPr>
          <w:rFonts w:ascii="Times New Roman" w:eastAsia="Times New Roman" w:hAnsi="Times New Roman" w:cs="Times New Roman"/>
          <w:sz w:val="24"/>
          <w:szCs w:val="24"/>
          <w:lang w:val="pt-PT" w:eastAsia="pt-BR"/>
        </w:rPr>
        <w:t>ViX</w:t>
      </w:r>
      <w:r w:rsidRPr="00633BA5">
        <w:rPr>
          <w:rFonts w:ascii="Times New Roman" w:eastAsia="Times New Roman" w:hAnsi="Times New Roman" w:cs="Times New Roman"/>
          <w:sz w:val="24"/>
          <w:szCs w:val="24"/>
          <w:lang w:val="pt-PT" w:eastAsia="pt-BR"/>
        </w:rPr>
        <w:t xml:space="preserve">: </w:t>
      </w:r>
    </w:p>
    <w:p w14:paraId="13CE77E1" w14:textId="77777777" w:rsidR="00831983" w:rsidRPr="00633BA5" w:rsidRDefault="008A0635" w:rsidP="00831983">
      <w:pPr>
        <w:numPr>
          <w:ilvl w:val="0"/>
          <w:numId w:val="2"/>
        </w:numPr>
        <w:tabs>
          <w:tab w:val="num" w:pos="360"/>
          <w:tab w:val="left" w:pos="9354"/>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Portar qualquer tipo de arma;</w:t>
      </w:r>
    </w:p>
    <w:p w14:paraId="72D9B32D" w14:textId="0B83227A" w:rsidR="00831983" w:rsidRPr="00633BA5" w:rsidRDefault="00831983" w:rsidP="00831983">
      <w:pPr>
        <w:numPr>
          <w:ilvl w:val="0"/>
          <w:numId w:val="2"/>
        </w:numPr>
        <w:tabs>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Fazer uso de</w:t>
      </w:r>
      <w:r w:rsidR="00E20A73">
        <w:rPr>
          <w:rFonts w:ascii="Times New Roman" w:eastAsia="Times New Roman" w:hAnsi="Times New Roman" w:cs="Times New Roman"/>
          <w:sz w:val="24"/>
          <w:szCs w:val="24"/>
          <w:lang w:val="pt-PT" w:eastAsia="pt-BR"/>
        </w:rPr>
        <w:t xml:space="preserve"> álcool,</w:t>
      </w:r>
      <w:r w:rsidRPr="00633BA5">
        <w:rPr>
          <w:rFonts w:ascii="Times New Roman" w:eastAsia="Times New Roman" w:hAnsi="Times New Roman" w:cs="Times New Roman"/>
          <w:sz w:val="24"/>
          <w:szCs w:val="24"/>
          <w:lang w:val="pt-PT" w:eastAsia="pt-BR"/>
        </w:rPr>
        <w:t xml:space="preserve"> drogas alucinógenas ou entorpecentes, seja por compra, venda ou ingestão, salvo se houver recomendação </w:t>
      </w:r>
      <w:r w:rsidR="00C014B4" w:rsidRPr="00633BA5">
        <w:rPr>
          <w:rFonts w:ascii="Times New Roman" w:eastAsia="Times New Roman" w:hAnsi="Times New Roman" w:cs="Times New Roman"/>
          <w:sz w:val="24"/>
          <w:szCs w:val="24"/>
          <w:lang w:val="pt-PT" w:eastAsia="pt-BR"/>
        </w:rPr>
        <w:t>médica e nos limites receitados;</w:t>
      </w:r>
    </w:p>
    <w:p w14:paraId="24BBA748" w14:textId="77777777" w:rsidR="00831983" w:rsidRPr="00633BA5" w:rsidRDefault="00831983" w:rsidP="00831983">
      <w:pPr>
        <w:numPr>
          <w:ilvl w:val="0"/>
          <w:numId w:val="2"/>
        </w:numPr>
        <w:tabs>
          <w:tab w:val="num" w:pos="360"/>
          <w:tab w:val="left" w:pos="9354"/>
        </w:tabs>
        <w:spacing w:before="120" w:after="0" w:line="240" w:lineRule="auto"/>
        <w:ind w:left="360" w:right="-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Solicitar ou marcar o cartão de ponto de outro funcionário</w:t>
      </w:r>
      <w:r w:rsidR="00C014B4" w:rsidRPr="00633BA5">
        <w:rPr>
          <w:rFonts w:ascii="Times New Roman" w:eastAsia="Times New Roman" w:hAnsi="Times New Roman" w:cs="Times New Roman"/>
          <w:sz w:val="24"/>
          <w:szCs w:val="24"/>
          <w:lang w:val="pt-PT" w:eastAsia="pt-BR"/>
        </w:rPr>
        <w:t>;</w:t>
      </w:r>
      <w:r w:rsidRPr="00633BA5">
        <w:rPr>
          <w:rFonts w:ascii="Times New Roman" w:eastAsia="Times New Roman" w:hAnsi="Times New Roman" w:cs="Times New Roman"/>
          <w:sz w:val="24"/>
          <w:szCs w:val="24"/>
          <w:lang w:val="pt-PT" w:eastAsia="pt-BR"/>
        </w:rPr>
        <w:t xml:space="preserve"> </w:t>
      </w:r>
    </w:p>
    <w:p w14:paraId="4E0D3837" w14:textId="77777777" w:rsidR="00831983" w:rsidRPr="00633BA5" w:rsidRDefault="00831983" w:rsidP="00831983">
      <w:pPr>
        <w:numPr>
          <w:ilvl w:val="0"/>
          <w:numId w:val="2"/>
        </w:numPr>
        <w:tabs>
          <w:tab w:val="num" w:pos="360"/>
          <w:tab w:val="left" w:pos="9354"/>
        </w:tabs>
        <w:spacing w:before="120" w:after="0" w:line="240" w:lineRule="auto"/>
        <w:ind w:left="360" w:right="-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Usar para fins particulares, sem a devida a</w:t>
      </w:r>
      <w:r w:rsidR="00C014B4" w:rsidRPr="00633BA5">
        <w:rPr>
          <w:rFonts w:ascii="Times New Roman" w:eastAsia="Times New Roman" w:hAnsi="Times New Roman" w:cs="Times New Roman"/>
          <w:sz w:val="24"/>
          <w:szCs w:val="24"/>
          <w:lang w:val="pt-PT" w:eastAsia="pt-BR"/>
        </w:rPr>
        <w:t>utorização, materiais, máquinas e utensílios da empresa;</w:t>
      </w:r>
    </w:p>
    <w:p w14:paraId="6C32859F" w14:textId="77777777" w:rsidR="00831983" w:rsidRPr="00633BA5" w:rsidRDefault="00831983" w:rsidP="00831983">
      <w:pPr>
        <w:numPr>
          <w:ilvl w:val="0"/>
          <w:numId w:val="2"/>
        </w:numPr>
        <w:tabs>
          <w:tab w:val="num" w:pos="360"/>
          <w:tab w:val="left" w:pos="9354"/>
        </w:tabs>
        <w:spacing w:before="120" w:after="0" w:line="240" w:lineRule="auto"/>
        <w:ind w:left="360" w:right="-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Levar para fora da empresa qualquer tipo de material, máquina e utensílios sem estar autorizado, por escrito, pelo superior imediato</w:t>
      </w:r>
      <w:r w:rsidR="00287449" w:rsidRPr="00633BA5">
        <w:rPr>
          <w:rFonts w:ascii="Times New Roman" w:eastAsia="Times New Roman" w:hAnsi="Times New Roman" w:cs="Times New Roman"/>
          <w:sz w:val="24"/>
          <w:szCs w:val="24"/>
          <w:lang w:val="pt-PT" w:eastAsia="pt-BR"/>
        </w:rPr>
        <w:t>;</w:t>
      </w:r>
    </w:p>
    <w:p w14:paraId="693D1753" w14:textId="77777777" w:rsidR="00831983" w:rsidRPr="00633BA5" w:rsidRDefault="00831983" w:rsidP="00831983">
      <w:pPr>
        <w:numPr>
          <w:ilvl w:val="0"/>
          <w:numId w:val="2"/>
        </w:numPr>
        <w:tabs>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Afastar-se do local de trabalho sem a</w:t>
      </w:r>
      <w:r w:rsidR="00287449" w:rsidRPr="00633BA5">
        <w:rPr>
          <w:rFonts w:ascii="Times New Roman" w:eastAsia="Times New Roman" w:hAnsi="Times New Roman" w:cs="Times New Roman"/>
          <w:sz w:val="24"/>
          <w:szCs w:val="24"/>
          <w:lang w:val="pt-PT" w:eastAsia="pt-BR"/>
        </w:rPr>
        <w:t>utorização do superior imediato;</w:t>
      </w:r>
      <w:r w:rsidRPr="00633BA5">
        <w:rPr>
          <w:rFonts w:ascii="Times New Roman" w:eastAsia="Times New Roman" w:hAnsi="Times New Roman" w:cs="Times New Roman"/>
          <w:sz w:val="24"/>
          <w:szCs w:val="24"/>
          <w:lang w:val="pt-PT" w:eastAsia="pt-BR"/>
        </w:rPr>
        <w:t xml:space="preserve"> </w:t>
      </w:r>
    </w:p>
    <w:p w14:paraId="67B4C103" w14:textId="77777777" w:rsidR="00831983" w:rsidRPr="00633BA5" w:rsidRDefault="00831983" w:rsidP="00831983">
      <w:pPr>
        <w:numPr>
          <w:ilvl w:val="0"/>
          <w:numId w:val="2"/>
        </w:numPr>
        <w:tabs>
          <w:tab w:val="num" w:pos="360"/>
          <w:tab w:val="left" w:pos="9354"/>
        </w:tabs>
        <w:spacing w:before="120" w:after="0" w:line="240" w:lineRule="auto"/>
        <w:ind w:left="360" w:right="-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Permitir a visita de estranhos em horário e local de trabalho sem a</w:t>
      </w:r>
      <w:r w:rsidR="00287449" w:rsidRPr="00633BA5">
        <w:rPr>
          <w:rFonts w:ascii="Times New Roman" w:eastAsia="Times New Roman" w:hAnsi="Times New Roman" w:cs="Times New Roman"/>
          <w:sz w:val="24"/>
          <w:szCs w:val="24"/>
          <w:lang w:val="pt-PT" w:eastAsia="pt-BR"/>
        </w:rPr>
        <w:t>utorização do superior imediato;</w:t>
      </w:r>
    </w:p>
    <w:p w14:paraId="1C5D8594" w14:textId="77777777" w:rsidR="00831983" w:rsidRPr="00633BA5" w:rsidRDefault="00831983" w:rsidP="00831983">
      <w:pPr>
        <w:numPr>
          <w:ilvl w:val="0"/>
          <w:numId w:val="2"/>
        </w:numPr>
        <w:tabs>
          <w:tab w:val="num" w:pos="360"/>
          <w:tab w:val="left" w:pos="9354"/>
        </w:tabs>
        <w:spacing w:before="120" w:after="0" w:line="240" w:lineRule="auto"/>
        <w:ind w:left="360" w:right="-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Ingressar com crianças </w:t>
      </w:r>
      <w:r w:rsidR="00287449" w:rsidRPr="00633BA5">
        <w:rPr>
          <w:rFonts w:ascii="Times New Roman" w:eastAsia="Times New Roman" w:hAnsi="Times New Roman" w:cs="Times New Roman"/>
          <w:sz w:val="24"/>
          <w:szCs w:val="24"/>
          <w:lang w:val="pt-PT" w:eastAsia="pt-BR"/>
        </w:rPr>
        <w:t>no setor de trabalho;</w:t>
      </w:r>
    </w:p>
    <w:p w14:paraId="4ADA5169" w14:textId="77777777" w:rsidR="00831983" w:rsidRPr="00633BA5" w:rsidRDefault="00831983" w:rsidP="00831983">
      <w:pPr>
        <w:numPr>
          <w:ilvl w:val="0"/>
          <w:numId w:val="2"/>
        </w:numPr>
        <w:tabs>
          <w:tab w:val="num" w:pos="360"/>
          <w:tab w:val="left" w:pos="9354"/>
        </w:tabs>
        <w:spacing w:before="120" w:after="0" w:line="240" w:lineRule="auto"/>
        <w:ind w:left="360" w:right="-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Promover ou tomar parte em manifestações contra a empresa ou contra qualquer componente do seu quadro de pessoal, dentro ou fora do local de trabalho. Estão excluídas destas proibições as manifestações ocorridas dentro dos trâmites legais.</w:t>
      </w:r>
    </w:p>
    <w:p w14:paraId="34721066" w14:textId="77777777" w:rsidR="00831983" w:rsidRPr="00633BA5" w:rsidRDefault="00831983" w:rsidP="00831983">
      <w:pPr>
        <w:numPr>
          <w:ilvl w:val="0"/>
          <w:numId w:val="2"/>
        </w:numPr>
        <w:tabs>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Valer-se do cargo que exerce para conseguir proveito pessoal, bem como, em razão dele, receber de terceiros </w:t>
      </w:r>
      <w:r w:rsidR="00287449" w:rsidRPr="00633BA5">
        <w:rPr>
          <w:rFonts w:ascii="Times New Roman" w:eastAsia="Times New Roman" w:hAnsi="Times New Roman" w:cs="Times New Roman"/>
          <w:sz w:val="24"/>
          <w:szCs w:val="24"/>
          <w:lang w:val="pt-PT" w:eastAsia="pt-BR"/>
        </w:rPr>
        <w:t>propinas, comissões e vantagens;</w:t>
      </w:r>
    </w:p>
    <w:p w14:paraId="16EBD812" w14:textId="77777777" w:rsidR="00831983" w:rsidRPr="00633BA5" w:rsidRDefault="00831983" w:rsidP="00831983">
      <w:pPr>
        <w:numPr>
          <w:ilvl w:val="0"/>
          <w:numId w:val="2"/>
        </w:numPr>
        <w:tabs>
          <w:tab w:val="num" w:pos="360"/>
          <w:tab w:val="left" w:pos="9356"/>
        </w:tabs>
        <w:spacing w:before="120" w:after="0" w:line="240" w:lineRule="auto"/>
        <w:ind w:left="360" w:right="-2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Dedicar-se a assuntos particulares dentro do horá</w:t>
      </w:r>
      <w:r w:rsidR="00287449" w:rsidRPr="00633BA5">
        <w:rPr>
          <w:rFonts w:ascii="Times New Roman" w:eastAsia="Times New Roman" w:hAnsi="Times New Roman" w:cs="Times New Roman"/>
          <w:sz w:val="24"/>
          <w:szCs w:val="24"/>
          <w:lang w:val="pt-PT" w:eastAsia="pt-BR"/>
        </w:rPr>
        <w:t>rio de expediente;</w:t>
      </w:r>
    </w:p>
    <w:p w14:paraId="70CCFB29" w14:textId="77777777" w:rsidR="00831983" w:rsidRPr="00633BA5" w:rsidRDefault="00831983" w:rsidP="00831983">
      <w:pPr>
        <w:numPr>
          <w:ilvl w:val="0"/>
          <w:numId w:val="2"/>
        </w:numPr>
        <w:tabs>
          <w:tab w:val="num" w:pos="360"/>
          <w:tab w:val="left" w:pos="9356"/>
        </w:tabs>
        <w:spacing w:before="120" w:after="0" w:line="240" w:lineRule="auto"/>
        <w:ind w:left="360" w:right="-2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Deixar de prestar conta de valores e objetos da empresa, confiados à s</w:t>
      </w:r>
      <w:r w:rsidR="00287449" w:rsidRPr="00633BA5">
        <w:rPr>
          <w:rFonts w:ascii="Times New Roman" w:eastAsia="Times New Roman" w:hAnsi="Times New Roman" w:cs="Times New Roman"/>
          <w:sz w:val="24"/>
          <w:szCs w:val="24"/>
          <w:lang w:val="pt-PT" w:eastAsia="pt-BR"/>
        </w:rPr>
        <w:t>ua responsabilidade.</w:t>
      </w:r>
    </w:p>
    <w:p w14:paraId="02CC3ED2" w14:textId="7B1AB320" w:rsidR="00831983" w:rsidRPr="00633BA5" w:rsidRDefault="00831983" w:rsidP="00831983">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A </w:t>
      </w:r>
      <w:r w:rsidR="00287449" w:rsidRPr="00633BA5">
        <w:rPr>
          <w:rFonts w:ascii="Times New Roman" w:eastAsia="Times New Roman" w:hAnsi="Times New Roman" w:cs="Times New Roman"/>
          <w:sz w:val="24"/>
          <w:szCs w:val="24"/>
          <w:lang w:val="pt-PT" w:eastAsia="pt-BR"/>
        </w:rPr>
        <w:t>ViX</w:t>
      </w:r>
      <w:r w:rsidRPr="00633BA5">
        <w:rPr>
          <w:rFonts w:ascii="Times New Roman" w:eastAsia="Times New Roman" w:hAnsi="Times New Roman" w:cs="Times New Roman"/>
          <w:sz w:val="24"/>
          <w:szCs w:val="24"/>
          <w:lang w:val="pt-PT" w:eastAsia="pt-BR"/>
        </w:rPr>
        <w:t xml:space="preserve"> mantém um relacionamento profissional e responsável com seus funcionários, desde a admissão até o término do contrato de trabalho e, dentro dessa premissa, não admite que decisões relativas à carreira profissional sejam fundamentadas em relacionamento pessoal.</w:t>
      </w:r>
    </w:p>
    <w:p w14:paraId="5D65FC5D" w14:textId="77777777" w:rsidR="00A66974" w:rsidRDefault="00A66974" w:rsidP="00A66974">
      <w:pPr>
        <w:pStyle w:val="Default"/>
      </w:pPr>
    </w:p>
    <w:p w14:paraId="1153529F" w14:textId="69B525D7" w:rsidR="00A66974" w:rsidRPr="00E20A73" w:rsidRDefault="00A66974" w:rsidP="00A66974">
      <w:pPr>
        <w:spacing w:before="120"/>
        <w:jc w:val="center"/>
        <w:rPr>
          <w:rFonts w:ascii="Times New Roman" w:hAnsi="Times New Roman" w:cs="Times New Roman"/>
          <w:b/>
          <w:sz w:val="28"/>
          <w:szCs w:val="28"/>
          <w:highlight w:val="yellow"/>
        </w:rPr>
      </w:pPr>
      <w:r w:rsidRPr="00E20A73">
        <w:rPr>
          <w:rFonts w:ascii="Times New Roman" w:hAnsi="Times New Roman" w:cs="Times New Roman"/>
          <w:b/>
          <w:sz w:val="28"/>
          <w:szCs w:val="28"/>
          <w:highlight w:val="yellow"/>
        </w:rPr>
        <w:t>Diversidade e Inclusão</w:t>
      </w:r>
    </w:p>
    <w:p w14:paraId="7092B98E" w14:textId="639F7A86" w:rsidR="00815685" w:rsidRPr="00E20A73" w:rsidRDefault="00A66974" w:rsidP="00A66974">
      <w:pPr>
        <w:spacing w:before="120"/>
        <w:rPr>
          <w:sz w:val="23"/>
          <w:szCs w:val="23"/>
          <w:highlight w:val="yellow"/>
        </w:rPr>
      </w:pPr>
      <w:r w:rsidRPr="00E20A73">
        <w:rPr>
          <w:rFonts w:ascii="Times New Roman" w:eastAsia="Times New Roman" w:hAnsi="Times New Roman" w:cs="Times New Roman"/>
          <w:sz w:val="24"/>
          <w:szCs w:val="24"/>
          <w:highlight w:val="yellow"/>
          <w:lang w:eastAsia="pt-BR"/>
        </w:rPr>
        <w:t>O respeito à integridade humana e aos aspectos individuais de cada colaborador é essencial para o desenvolvimento saudável da empresa. Quaisquer atitudes que ofendam, humilhem, desrespeitem, intimidem ou ameacem ao próximo são consideradas condutas abusivas, ou assédio, e são estritamente proibidas em todos os níveis da empresa, independente de cargo ou função exercida</w:t>
      </w:r>
      <w:r w:rsidRPr="00E20A73">
        <w:rPr>
          <w:sz w:val="23"/>
          <w:szCs w:val="23"/>
          <w:highlight w:val="yellow"/>
        </w:rPr>
        <w:t>.</w:t>
      </w:r>
    </w:p>
    <w:p w14:paraId="782C647B" w14:textId="5A17C1E9" w:rsidR="00A66974" w:rsidRPr="00E20A73" w:rsidRDefault="00A66974" w:rsidP="00A66974">
      <w:pPr>
        <w:spacing w:before="120"/>
        <w:rPr>
          <w:sz w:val="23"/>
          <w:szCs w:val="23"/>
          <w:highlight w:val="yellow"/>
        </w:rPr>
      </w:pPr>
    </w:p>
    <w:p w14:paraId="1B2EC982" w14:textId="1BE38CF0" w:rsidR="00A66974" w:rsidRDefault="00A66974" w:rsidP="00A66974">
      <w:pPr>
        <w:pStyle w:val="Default"/>
        <w:rPr>
          <w:highlight w:val="yellow"/>
        </w:rPr>
      </w:pPr>
    </w:p>
    <w:p w14:paraId="03A2A4F0" w14:textId="119E452F" w:rsidR="00BC1E3D" w:rsidRDefault="00BC1E3D" w:rsidP="00A66974">
      <w:pPr>
        <w:pStyle w:val="Default"/>
        <w:rPr>
          <w:highlight w:val="yellow"/>
        </w:rPr>
      </w:pPr>
    </w:p>
    <w:p w14:paraId="7FD0E62D" w14:textId="0C1B3ED7" w:rsidR="00BC1E3D" w:rsidRDefault="00BC1E3D" w:rsidP="00A66974">
      <w:pPr>
        <w:pStyle w:val="Default"/>
        <w:rPr>
          <w:highlight w:val="yellow"/>
        </w:rPr>
      </w:pPr>
    </w:p>
    <w:p w14:paraId="0C468691" w14:textId="77777777" w:rsidR="00BC1E3D" w:rsidRPr="00E20A73" w:rsidRDefault="00BC1E3D" w:rsidP="00A66974">
      <w:pPr>
        <w:pStyle w:val="Default"/>
        <w:rPr>
          <w:highlight w:val="yellow"/>
        </w:rPr>
      </w:pPr>
    </w:p>
    <w:p w14:paraId="160F6F17" w14:textId="0D91EDDA" w:rsidR="00A66974" w:rsidRPr="00E20A73" w:rsidRDefault="00A66974" w:rsidP="00A66974">
      <w:pPr>
        <w:spacing w:before="120"/>
        <w:jc w:val="center"/>
        <w:rPr>
          <w:rFonts w:ascii="Times New Roman" w:hAnsi="Times New Roman" w:cs="Times New Roman"/>
          <w:b/>
          <w:sz w:val="28"/>
          <w:szCs w:val="28"/>
          <w:highlight w:val="yellow"/>
        </w:rPr>
      </w:pPr>
      <w:r w:rsidRPr="00E20A73">
        <w:rPr>
          <w:rFonts w:ascii="Times New Roman" w:hAnsi="Times New Roman" w:cs="Times New Roman"/>
          <w:b/>
          <w:sz w:val="28"/>
          <w:szCs w:val="28"/>
          <w:highlight w:val="yellow"/>
        </w:rPr>
        <w:t>Assédio, preconceito e discriminação</w:t>
      </w:r>
    </w:p>
    <w:p w14:paraId="69258CC3" w14:textId="5E5004E0" w:rsidR="00A66974" w:rsidRPr="00E20A73" w:rsidRDefault="00A66974" w:rsidP="00A66974">
      <w:pPr>
        <w:spacing w:before="120"/>
        <w:rPr>
          <w:rFonts w:ascii="Times New Roman" w:eastAsia="Times New Roman" w:hAnsi="Times New Roman" w:cs="Times New Roman"/>
          <w:sz w:val="24"/>
          <w:szCs w:val="24"/>
          <w:highlight w:val="yellow"/>
          <w:lang w:eastAsia="pt-BR"/>
        </w:rPr>
      </w:pPr>
      <w:r w:rsidRPr="00E20A73">
        <w:rPr>
          <w:rFonts w:ascii="Times New Roman" w:eastAsia="Times New Roman" w:hAnsi="Times New Roman" w:cs="Times New Roman"/>
          <w:sz w:val="24"/>
          <w:szCs w:val="24"/>
          <w:highlight w:val="yellow"/>
          <w:lang w:eastAsia="pt-BR"/>
        </w:rPr>
        <w:lastRenderedPageBreak/>
        <w:t xml:space="preserve">A ViX não permite ou tolera qualquer tipo de assédio, discriminação, preconceito ou tratamento vexatório entre colaboradores, prestadores de serviços, clientes ou fornecedores, como: </w:t>
      </w:r>
    </w:p>
    <w:p w14:paraId="2B2955B3" w14:textId="11DA7B2E" w:rsidR="00A66974" w:rsidRPr="00B950D6" w:rsidRDefault="00A66974" w:rsidP="00B950D6">
      <w:pPr>
        <w:pStyle w:val="PargrafodaLista"/>
        <w:numPr>
          <w:ilvl w:val="0"/>
          <w:numId w:val="35"/>
        </w:numPr>
        <w:spacing w:before="120"/>
        <w:rPr>
          <w:rFonts w:ascii="Times New Roman" w:eastAsia="Times New Roman" w:hAnsi="Times New Roman" w:cs="Times New Roman"/>
          <w:sz w:val="24"/>
          <w:szCs w:val="24"/>
          <w:highlight w:val="yellow"/>
          <w:lang w:eastAsia="pt-BR"/>
        </w:rPr>
      </w:pPr>
      <w:r w:rsidRPr="00B950D6">
        <w:rPr>
          <w:rFonts w:ascii="Times New Roman" w:eastAsia="Times New Roman" w:hAnsi="Times New Roman" w:cs="Times New Roman"/>
          <w:sz w:val="24"/>
          <w:szCs w:val="24"/>
          <w:highlight w:val="yellow"/>
          <w:lang w:eastAsia="pt-BR"/>
        </w:rPr>
        <w:t xml:space="preserve">Preferências ou favorecimentos decorrentes de afinidade pessoal, posição social, hierárquica ou tempo de trabalho. </w:t>
      </w:r>
    </w:p>
    <w:p w14:paraId="6BC96FE5" w14:textId="2C3AEDF7" w:rsidR="00A66974" w:rsidRPr="00B950D6" w:rsidRDefault="00A66974" w:rsidP="00B950D6">
      <w:pPr>
        <w:pStyle w:val="PargrafodaLista"/>
        <w:numPr>
          <w:ilvl w:val="0"/>
          <w:numId w:val="35"/>
        </w:numPr>
        <w:spacing w:before="120"/>
        <w:rPr>
          <w:rFonts w:ascii="Times New Roman" w:eastAsia="Times New Roman" w:hAnsi="Times New Roman" w:cs="Times New Roman"/>
          <w:sz w:val="24"/>
          <w:szCs w:val="24"/>
          <w:highlight w:val="yellow"/>
          <w:lang w:eastAsia="pt-BR"/>
        </w:rPr>
      </w:pPr>
      <w:r w:rsidRPr="00B950D6">
        <w:rPr>
          <w:rFonts w:ascii="Times New Roman" w:eastAsia="Times New Roman" w:hAnsi="Times New Roman" w:cs="Times New Roman"/>
          <w:sz w:val="24"/>
          <w:szCs w:val="24"/>
          <w:highlight w:val="yellow"/>
          <w:lang w:eastAsia="pt-BR"/>
        </w:rPr>
        <w:t xml:space="preserve">Atitudes ou palavras que possam ser caracterizadas como assédio sexual. </w:t>
      </w:r>
    </w:p>
    <w:p w14:paraId="29D6830D" w14:textId="0760A39B" w:rsidR="00A66974" w:rsidRPr="00B950D6" w:rsidRDefault="00A66974" w:rsidP="00B950D6">
      <w:pPr>
        <w:pStyle w:val="PargrafodaLista"/>
        <w:numPr>
          <w:ilvl w:val="0"/>
          <w:numId w:val="35"/>
        </w:numPr>
        <w:spacing w:before="120"/>
        <w:rPr>
          <w:rFonts w:ascii="Times New Roman" w:eastAsia="Times New Roman" w:hAnsi="Times New Roman" w:cs="Times New Roman"/>
          <w:sz w:val="24"/>
          <w:szCs w:val="24"/>
          <w:highlight w:val="yellow"/>
          <w:lang w:eastAsia="pt-BR"/>
        </w:rPr>
      </w:pPr>
      <w:r w:rsidRPr="00B950D6">
        <w:rPr>
          <w:rFonts w:ascii="Times New Roman" w:eastAsia="Times New Roman" w:hAnsi="Times New Roman" w:cs="Times New Roman"/>
          <w:sz w:val="24"/>
          <w:szCs w:val="24"/>
          <w:highlight w:val="yellow"/>
          <w:lang w:eastAsia="pt-BR"/>
        </w:rPr>
        <w:t xml:space="preserve">Intimidações, humilhações, ameaças ou atitudes abusivas, sejam por meio de gestos, palavras ou comportamentos contra a integridade moral e física de qualquer pessoa. </w:t>
      </w:r>
    </w:p>
    <w:p w14:paraId="256E6211" w14:textId="335EADCB" w:rsidR="00A66974" w:rsidRPr="00B950D6" w:rsidRDefault="00A66974" w:rsidP="00B950D6">
      <w:pPr>
        <w:pStyle w:val="PargrafodaLista"/>
        <w:numPr>
          <w:ilvl w:val="0"/>
          <w:numId w:val="35"/>
        </w:numPr>
        <w:spacing w:before="120"/>
        <w:rPr>
          <w:rFonts w:ascii="Times New Roman" w:eastAsia="Times New Roman" w:hAnsi="Times New Roman" w:cs="Times New Roman"/>
          <w:sz w:val="24"/>
          <w:szCs w:val="24"/>
          <w:highlight w:val="yellow"/>
          <w:lang w:eastAsia="pt-BR"/>
        </w:rPr>
      </w:pPr>
      <w:r w:rsidRPr="00B950D6">
        <w:rPr>
          <w:rFonts w:ascii="Times New Roman" w:eastAsia="Times New Roman" w:hAnsi="Times New Roman" w:cs="Times New Roman"/>
          <w:sz w:val="24"/>
          <w:szCs w:val="24"/>
          <w:highlight w:val="yellow"/>
          <w:lang w:eastAsia="pt-BR"/>
        </w:rPr>
        <w:t xml:space="preserve">Discriminação com base em raça, cor, etnia, sexo, idade, estado civil, religião, orientação sexual, necessidades especiais, aparência, origem, convicção política ou qualquer outra forma de preconceito. </w:t>
      </w:r>
    </w:p>
    <w:p w14:paraId="2625E6A1" w14:textId="170D7AD8" w:rsidR="00A66974" w:rsidRPr="00E20A73" w:rsidRDefault="00A66974" w:rsidP="00A66974">
      <w:pPr>
        <w:pStyle w:val="Default"/>
        <w:rPr>
          <w:sz w:val="23"/>
          <w:szCs w:val="23"/>
          <w:highlight w:val="yellow"/>
        </w:rPr>
      </w:pPr>
    </w:p>
    <w:p w14:paraId="7B2E6776" w14:textId="3E442682" w:rsidR="00A66974" w:rsidRPr="00E20A73" w:rsidRDefault="00A66974" w:rsidP="00A66974">
      <w:pPr>
        <w:pStyle w:val="Default"/>
        <w:rPr>
          <w:sz w:val="23"/>
          <w:szCs w:val="23"/>
          <w:highlight w:val="yellow"/>
        </w:rPr>
      </w:pPr>
    </w:p>
    <w:p w14:paraId="03B335E9" w14:textId="116CC3A9" w:rsidR="00A66974" w:rsidRPr="00E20A73" w:rsidRDefault="00A66974" w:rsidP="00A66974">
      <w:pPr>
        <w:spacing w:before="120"/>
        <w:jc w:val="center"/>
        <w:rPr>
          <w:color w:val="000080"/>
          <w:sz w:val="28"/>
          <w:szCs w:val="28"/>
          <w:highlight w:val="yellow"/>
        </w:rPr>
      </w:pPr>
      <w:r w:rsidRPr="00E20A73">
        <w:rPr>
          <w:rFonts w:ascii="Times New Roman" w:hAnsi="Times New Roman" w:cs="Times New Roman"/>
          <w:b/>
          <w:sz w:val="28"/>
          <w:szCs w:val="28"/>
          <w:highlight w:val="yellow"/>
        </w:rPr>
        <w:t>Qual é a diferença entre assédio moral e sexual?</w:t>
      </w:r>
      <w:r w:rsidRPr="00E20A73">
        <w:rPr>
          <w:color w:val="000080"/>
          <w:sz w:val="28"/>
          <w:szCs w:val="28"/>
          <w:highlight w:val="yellow"/>
        </w:rPr>
        <w:t xml:space="preserve"> </w:t>
      </w:r>
    </w:p>
    <w:p w14:paraId="149AEA03" w14:textId="77777777" w:rsidR="00A66974" w:rsidRPr="00E20A73" w:rsidRDefault="00A66974" w:rsidP="00A66974">
      <w:pPr>
        <w:pStyle w:val="Default"/>
        <w:rPr>
          <w:color w:val="000080"/>
          <w:sz w:val="28"/>
          <w:szCs w:val="28"/>
          <w:highlight w:val="yellow"/>
        </w:rPr>
      </w:pPr>
    </w:p>
    <w:p w14:paraId="70914E11" w14:textId="77777777" w:rsidR="00A66974" w:rsidRPr="00E20A73" w:rsidRDefault="00A66974" w:rsidP="00A66974">
      <w:pPr>
        <w:spacing w:before="120"/>
        <w:rPr>
          <w:rFonts w:ascii="Times New Roman" w:eastAsia="Times New Roman" w:hAnsi="Times New Roman" w:cs="Times New Roman"/>
          <w:sz w:val="24"/>
          <w:szCs w:val="24"/>
          <w:highlight w:val="yellow"/>
          <w:lang w:eastAsia="pt-BR"/>
        </w:rPr>
      </w:pPr>
      <w:r w:rsidRPr="00E20A73">
        <w:rPr>
          <w:rFonts w:ascii="Times New Roman" w:eastAsia="Times New Roman" w:hAnsi="Times New Roman" w:cs="Times New Roman"/>
          <w:sz w:val="24"/>
          <w:szCs w:val="24"/>
          <w:highlight w:val="yellow"/>
          <w:lang w:eastAsia="pt-BR"/>
        </w:rPr>
        <w:t>O assédio moral, é a exposição de uma pessoa a situações constrangedoras ou humilhantes no exercício do seu trabalho. Algumas frases podem parecer inofensivas, mas caracterizam a prática do assédio moral. Todos os colaboradores devem ficar atentos à utilização de palavras agressivas no ambiente de trabalho, como “incompetente”, "lerdo" ou "burro", por exemplo.</w:t>
      </w:r>
    </w:p>
    <w:p w14:paraId="0D27ED5C" w14:textId="7D7AF18B" w:rsidR="00A66974" w:rsidRPr="00E20A73" w:rsidRDefault="00A66974" w:rsidP="00A66974">
      <w:pPr>
        <w:spacing w:before="120"/>
        <w:rPr>
          <w:rFonts w:ascii="Times New Roman" w:eastAsia="Times New Roman" w:hAnsi="Times New Roman" w:cs="Times New Roman"/>
          <w:sz w:val="24"/>
          <w:szCs w:val="24"/>
          <w:highlight w:val="yellow"/>
          <w:lang w:eastAsia="pt-BR"/>
        </w:rPr>
      </w:pPr>
      <w:r w:rsidRPr="00E20A73">
        <w:rPr>
          <w:rFonts w:ascii="Times New Roman" w:eastAsia="Times New Roman" w:hAnsi="Times New Roman" w:cs="Times New Roman"/>
          <w:sz w:val="24"/>
          <w:szCs w:val="24"/>
          <w:highlight w:val="yellow"/>
          <w:lang w:eastAsia="pt-BR"/>
        </w:rPr>
        <w:t xml:space="preserve"> </w:t>
      </w:r>
    </w:p>
    <w:p w14:paraId="578620D1" w14:textId="07B428C1" w:rsidR="00A66974" w:rsidRDefault="00A66974" w:rsidP="00A66974">
      <w:pPr>
        <w:spacing w:before="120"/>
        <w:rPr>
          <w:rFonts w:ascii="Times New Roman" w:eastAsia="Times New Roman" w:hAnsi="Times New Roman" w:cs="Times New Roman"/>
          <w:sz w:val="24"/>
          <w:szCs w:val="24"/>
          <w:lang w:eastAsia="pt-BR"/>
        </w:rPr>
      </w:pPr>
      <w:r w:rsidRPr="00E20A73">
        <w:rPr>
          <w:rFonts w:ascii="Times New Roman" w:eastAsia="Times New Roman" w:hAnsi="Times New Roman" w:cs="Times New Roman"/>
          <w:sz w:val="24"/>
          <w:szCs w:val="24"/>
          <w:highlight w:val="yellow"/>
          <w:lang w:eastAsia="pt-BR"/>
        </w:rPr>
        <w:t>O assédio sexual, por sua vez, é definido como uma investida não desejada de natureza sexual, pedido de favores sexuais, exposição de material inapropriado ou qualquer outra conduta inapropriada, verbal, escrita ou física, de natureza sexual, no ambiente de trabalho. Isso inclui tentativas físicas, insinuações, mensagens, exposições de imagem ou qualquer situação que possa deixar um colaborador desconfortável e ofendido sexualmente.</w:t>
      </w:r>
    </w:p>
    <w:p w14:paraId="258C26EB" w14:textId="04F9D0AF" w:rsidR="00B950D6" w:rsidRDefault="00B950D6" w:rsidP="00A66974">
      <w:pPr>
        <w:spacing w:before="120"/>
        <w:rPr>
          <w:rFonts w:ascii="Times New Roman" w:eastAsia="Times New Roman" w:hAnsi="Times New Roman" w:cs="Times New Roman"/>
          <w:sz w:val="24"/>
          <w:szCs w:val="24"/>
          <w:lang w:eastAsia="pt-BR"/>
        </w:rPr>
      </w:pPr>
    </w:p>
    <w:p w14:paraId="7EC77E65" w14:textId="4648EB11" w:rsidR="000F65B3" w:rsidRDefault="000F65B3" w:rsidP="00A66974">
      <w:pPr>
        <w:spacing w:before="120"/>
        <w:rPr>
          <w:rFonts w:ascii="Times New Roman" w:eastAsia="Times New Roman" w:hAnsi="Times New Roman" w:cs="Times New Roman"/>
          <w:sz w:val="24"/>
          <w:szCs w:val="24"/>
          <w:lang w:eastAsia="pt-BR"/>
        </w:rPr>
      </w:pPr>
    </w:p>
    <w:p w14:paraId="766EC71C" w14:textId="12D97882" w:rsidR="000F65B3" w:rsidRDefault="000F65B3" w:rsidP="00A66974">
      <w:pPr>
        <w:spacing w:before="120"/>
        <w:rPr>
          <w:rFonts w:ascii="Times New Roman" w:eastAsia="Times New Roman" w:hAnsi="Times New Roman" w:cs="Times New Roman"/>
          <w:sz w:val="24"/>
          <w:szCs w:val="24"/>
          <w:lang w:eastAsia="pt-BR"/>
        </w:rPr>
      </w:pPr>
    </w:p>
    <w:p w14:paraId="3BF0C61A" w14:textId="77777777" w:rsidR="000F65B3" w:rsidRDefault="000F65B3" w:rsidP="00A66974">
      <w:pPr>
        <w:spacing w:before="120"/>
        <w:rPr>
          <w:rFonts w:ascii="Times New Roman" w:eastAsia="Times New Roman" w:hAnsi="Times New Roman" w:cs="Times New Roman"/>
          <w:sz w:val="24"/>
          <w:szCs w:val="24"/>
          <w:lang w:eastAsia="pt-BR"/>
        </w:rPr>
      </w:pPr>
    </w:p>
    <w:p w14:paraId="289E27BA" w14:textId="77777777" w:rsidR="00B950D6" w:rsidRPr="00DF3C2F" w:rsidRDefault="00B950D6" w:rsidP="00B950D6">
      <w:pPr>
        <w:spacing w:before="120"/>
        <w:jc w:val="center"/>
        <w:rPr>
          <w:rFonts w:ascii="Times New Roman" w:hAnsi="Times New Roman" w:cs="Times New Roman"/>
          <w:b/>
          <w:sz w:val="28"/>
          <w:szCs w:val="28"/>
          <w:highlight w:val="yellow"/>
        </w:rPr>
      </w:pPr>
      <w:r w:rsidRPr="00DF3C2F">
        <w:rPr>
          <w:rFonts w:ascii="Times New Roman" w:hAnsi="Times New Roman" w:cs="Times New Roman"/>
          <w:b/>
          <w:sz w:val="28"/>
          <w:szCs w:val="28"/>
          <w:highlight w:val="yellow"/>
        </w:rPr>
        <w:t xml:space="preserve">Canal de Sugestões e Denúncias </w:t>
      </w:r>
    </w:p>
    <w:p w14:paraId="5666CFA7" w14:textId="518F6445" w:rsidR="00B950D6" w:rsidRDefault="00B950D6" w:rsidP="00B950D6">
      <w:pPr>
        <w:spacing w:before="120"/>
        <w:rPr>
          <w:rFonts w:ascii="Times New Roman" w:eastAsia="Times New Roman" w:hAnsi="Times New Roman" w:cs="Times New Roman"/>
          <w:sz w:val="24"/>
          <w:szCs w:val="24"/>
          <w:highlight w:val="yellow"/>
          <w:lang w:eastAsia="pt-BR"/>
        </w:rPr>
      </w:pPr>
      <w:r w:rsidRPr="00DF3C2F">
        <w:rPr>
          <w:rFonts w:ascii="Times New Roman" w:eastAsia="Times New Roman" w:hAnsi="Times New Roman" w:cs="Times New Roman"/>
          <w:sz w:val="24"/>
          <w:szCs w:val="24"/>
          <w:highlight w:val="yellow"/>
          <w:lang w:eastAsia="pt-BR"/>
        </w:rPr>
        <w:t xml:space="preserve">É disponibilizado um local para a manifestação de sugestões acessível a todos, de forma anônima ou não, visando respeitar e garantir a confidencialidade do colaborador que desejar não se expor. </w:t>
      </w:r>
      <w:r>
        <w:rPr>
          <w:rFonts w:ascii="Times New Roman" w:eastAsia="Times New Roman" w:hAnsi="Times New Roman" w:cs="Times New Roman"/>
          <w:sz w:val="24"/>
          <w:szCs w:val="24"/>
          <w:highlight w:val="yellow"/>
          <w:lang w:eastAsia="pt-BR"/>
        </w:rPr>
        <w:t xml:space="preserve">Através de nossa Caixa de Sugestões, nossos funcionários podem depositar seus elogios, sugestões, reclamações ou denúncias de assédio moral e sexual </w:t>
      </w:r>
      <w:r>
        <w:rPr>
          <w:rFonts w:ascii="Times New Roman" w:eastAsia="Times New Roman" w:hAnsi="Times New Roman" w:cs="Times New Roman"/>
          <w:sz w:val="24"/>
          <w:szCs w:val="24"/>
          <w:highlight w:val="yellow"/>
          <w:lang w:eastAsia="pt-BR"/>
        </w:rPr>
        <w:lastRenderedPageBreak/>
        <w:t xml:space="preserve">na empresa. Essa caixa é disponibilizada de maneira física nas unidades fabris e através de um link </w:t>
      </w:r>
      <w:proofErr w:type="spellStart"/>
      <w:r>
        <w:rPr>
          <w:rFonts w:ascii="Times New Roman" w:eastAsia="Times New Roman" w:hAnsi="Times New Roman" w:cs="Times New Roman"/>
          <w:sz w:val="24"/>
          <w:szCs w:val="24"/>
          <w:highlight w:val="yellow"/>
          <w:lang w:eastAsia="pt-BR"/>
        </w:rPr>
        <w:t>on</w:t>
      </w:r>
      <w:proofErr w:type="spellEnd"/>
      <w:r>
        <w:rPr>
          <w:rFonts w:ascii="Times New Roman" w:eastAsia="Times New Roman" w:hAnsi="Times New Roman" w:cs="Times New Roman"/>
          <w:sz w:val="24"/>
          <w:szCs w:val="24"/>
          <w:highlight w:val="yellow"/>
          <w:lang w:eastAsia="pt-BR"/>
        </w:rPr>
        <w:t xml:space="preserve"> </w:t>
      </w:r>
      <w:proofErr w:type="spellStart"/>
      <w:r>
        <w:rPr>
          <w:rFonts w:ascii="Times New Roman" w:eastAsia="Times New Roman" w:hAnsi="Times New Roman" w:cs="Times New Roman"/>
          <w:sz w:val="24"/>
          <w:szCs w:val="24"/>
          <w:highlight w:val="yellow"/>
          <w:lang w:eastAsia="pt-BR"/>
        </w:rPr>
        <w:t>line</w:t>
      </w:r>
      <w:proofErr w:type="spellEnd"/>
      <w:r>
        <w:rPr>
          <w:rFonts w:ascii="Times New Roman" w:eastAsia="Times New Roman" w:hAnsi="Times New Roman" w:cs="Times New Roman"/>
          <w:sz w:val="24"/>
          <w:szCs w:val="24"/>
          <w:highlight w:val="yellow"/>
          <w:lang w:eastAsia="pt-BR"/>
        </w:rPr>
        <w:t>, para noss</w:t>
      </w:r>
      <w:r w:rsidR="00F763F4">
        <w:rPr>
          <w:rFonts w:ascii="Times New Roman" w:eastAsia="Times New Roman" w:hAnsi="Times New Roman" w:cs="Times New Roman"/>
          <w:sz w:val="24"/>
          <w:szCs w:val="24"/>
          <w:highlight w:val="yellow"/>
          <w:lang w:eastAsia="pt-BR"/>
        </w:rPr>
        <w:t xml:space="preserve">as lojas, pelo Brasil. </w:t>
      </w:r>
    </w:p>
    <w:p w14:paraId="6649646A" w14:textId="77777777" w:rsidR="00B950D6" w:rsidRPr="00A66974" w:rsidRDefault="00B950D6" w:rsidP="00A66974">
      <w:pPr>
        <w:spacing w:before="120"/>
        <w:rPr>
          <w:rFonts w:ascii="Times New Roman" w:eastAsia="Times New Roman" w:hAnsi="Times New Roman" w:cs="Times New Roman"/>
          <w:sz w:val="24"/>
          <w:szCs w:val="24"/>
          <w:lang w:eastAsia="pt-BR"/>
        </w:rPr>
      </w:pPr>
    </w:p>
    <w:p w14:paraId="2A58F9A0" w14:textId="77777777" w:rsidR="00E20A73" w:rsidRDefault="00E20A73" w:rsidP="00E20A73">
      <w:pPr>
        <w:pStyle w:val="Default"/>
      </w:pPr>
    </w:p>
    <w:p w14:paraId="24786A35" w14:textId="2A70844E" w:rsidR="00E20A73" w:rsidRPr="00E20A73" w:rsidRDefault="00E20A73" w:rsidP="00E20A73">
      <w:pPr>
        <w:spacing w:before="120"/>
        <w:jc w:val="center"/>
        <w:rPr>
          <w:rFonts w:ascii="Times New Roman" w:hAnsi="Times New Roman" w:cs="Times New Roman"/>
          <w:b/>
          <w:sz w:val="28"/>
          <w:szCs w:val="28"/>
          <w:highlight w:val="yellow"/>
        </w:rPr>
      </w:pPr>
      <w:r w:rsidRPr="00E20A73">
        <w:rPr>
          <w:rFonts w:ascii="Times New Roman" w:hAnsi="Times New Roman" w:cs="Times New Roman"/>
          <w:b/>
          <w:sz w:val="28"/>
          <w:szCs w:val="28"/>
          <w:highlight w:val="yellow"/>
        </w:rPr>
        <w:t xml:space="preserve">Cargos de Liderança </w:t>
      </w:r>
    </w:p>
    <w:p w14:paraId="39906107" w14:textId="77777777" w:rsidR="00E20A73" w:rsidRDefault="00E20A73" w:rsidP="00E20A73">
      <w:pPr>
        <w:pStyle w:val="Default"/>
      </w:pPr>
    </w:p>
    <w:p w14:paraId="5C76F1F7" w14:textId="0535B2A2" w:rsidR="00A66974" w:rsidRDefault="00E20A73" w:rsidP="00E20A73">
      <w:pPr>
        <w:spacing w:before="120"/>
        <w:rPr>
          <w:rFonts w:ascii="Times New Roman" w:eastAsia="Times New Roman" w:hAnsi="Times New Roman" w:cs="Times New Roman"/>
          <w:sz w:val="24"/>
          <w:szCs w:val="24"/>
          <w:highlight w:val="yellow"/>
          <w:lang w:eastAsia="pt-BR"/>
        </w:rPr>
      </w:pPr>
      <w:r w:rsidRPr="00E20A73">
        <w:rPr>
          <w:rFonts w:ascii="Times New Roman" w:eastAsia="Times New Roman" w:hAnsi="Times New Roman" w:cs="Times New Roman"/>
          <w:sz w:val="24"/>
          <w:szCs w:val="24"/>
          <w:highlight w:val="yellow"/>
          <w:lang w:eastAsia="pt-BR"/>
        </w:rPr>
        <w:t>Cabe aos colaboradores que desempenham cargo de liderança zelarem pela harmonia do ambiente de trabalho, supervisionarem as atividades realizadas, orientando e corrigindo as mesmas quando necessário, de forma que sejam executadas com qualidade e excelência. Orientar e treinar os colaboradores, estimulando a diversidade, inclusão, aprendizado e responsabilidade nas ações e decisões. Devem ser justos e imparciais, estando disponíveis para sanar dúvidas e resolver problemas relacionados ao trabalho.</w:t>
      </w:r>
    </w:p>
    <w:p w14:paraId="645897B7" w14:textId="77777777" w:rsidR="00E20A73" w:rsidRPr="00E20A73" w:rsidRDefault="00E20A73" w:rsidP="00E20A73">
      <w:pPr>
        <w:spacing w:before="120"/>
        <w:rPr>
          <w:rFonts w:ascii="Times New Roman" w:eastAsia="Times New Roman" w:hAnsi="Times New Roman" w:cs="Times New Roman"/>
          <w:sz w:val="24"/>
          <w:szCs w:val="24"/>
          <w:highlight w:val="yellow"/>
          <w:lang w:eastAsia="pt-BR"/>
        </w:rPr>
      </w:pPr>
    </w:p>
    <w:p w14:paraId="47E5706D" w14:textId="77777777" w:rsidR="00D26726" w:rsidRPr="00633BA5" w:rsidRDefault="00D26726" w:rsidP="00D26726">
      <w:pPr>
        <w:spacing w:before="120"/>
        <w:jc w:val="center"/>
        <w:rPr>
          <w:rFonts w:ascii="Times New Roman" w:hAnsi="Times New Roman" w:cs="Times New Roman"/>
          <w:b/>
          <w:sz w:val="28"/>
          <w:szCs w:val="28"/>
        </w:rPr>
      </w:pPr>
      <w:r w:rsidRPr="00633BA5">
        <w:rPr>
          <w:rFonts w:ascii="Times New Roman" w:hAnsi="Times New Roman" w:cs="Times New Roman"/>
          <w:b/>
          <w:sz w:val="28"/>
          <w:szCs w:val="28"/>
        </w:rPr>
        <w:t>Admissão de Membros da Mesma Família</w:t>
      </w:r>
    </w:p>
    <w:p w14:paraId="4816EF79" w14:textId="77777777" w:rsidR="00D26726" w:rsidRPr="00633BA5" w:rsidRDefault="00D26726" w:rsidP="00815685">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No caso de membros da mesma família, para contratações na área administrativa, não será permitido o trabalho no mesmo setor e/ou departamento, a partir da vigência desse documento.</w:t>
      </w:r>
    </w:p>
    <w:p w14:paraId="32EDC1AF" w14:textId="4A56BDC6" w:rsidR="00D26726" w:rsidRPr="00633BA5" w:rsidRDefault="00D26726" w:rsidP="00815685">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No caso de candidatos da mesma família que participem do processo seletivo para unidade onde um membro da família exerça função de liderança, não será permitida a contratação.</w:t>
      </w:r>
    </w:p>
    <w:p w14:paraId="7CBB252D" w14:textId="328E1DCB" w:rsidR="00B50A1A" w:rsidRPr="00633BA5" w:rsidRDefault="00B50A1A" w:rsidP="00815685">
      <w:pPr>
        <w:spacing w:after="0" w:line="240" w:lineRule="auto"/>
        <w:ind w:right="-122"/>
        <w:rPr>
          <w:rFonts w:ascii="Times New Roman" w:eastAsia="Times New Roman" w:hAnsi="Times New Roman" w:cs="Times New Roman"/>
          <w:sz w:val="24"/>
          <w:szCs w:val="24"/>
          <w:lang w:val="pt-PT" w:eastAsia="pt-BR"/>
        </w:rPr>
      </w:pPr>
    </w:p>
    <w:p w14:paraId="1119C4B3" w14:textId="5665779E" w:rsidR="00B50A1A" w:rsidRPr="00633BA5" w:rsidRDefault="00B50A1A" w:rsidP="00815685">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Obs.:  Eventuais contratações (especialistas/experts) poderão ser aprovadas mediante análise. </w:t>
      </w:r>
    </w:p>
    <w:p w14:paraId="662C3069" w14:textId="77777777" w:rsidR="004B1DAD" w:rsidRPr="00633BA5" w:rsidRDefault="004B1DAD" w:rsidP="004B1DAD">
      <w:pPr>
        <w:rPr>
          <w:rFonts w:ascii="Times New Roman" w:eastAsia="Times New Roman" w:hAnsi="Times New Roman" w:cs="Times New Roman"/>
          <w:sz w:val="24"/>
          <w:szCs w:val="24"/>
          <w:lang w:val="pt-PT" w:eastAsia="pt-BR"/>
        </w:rPr>
      </w:pPr>
    </w:p>
    <w:p w14:paraId="484A242E" w14:textId="4645CDE0" w:rsidR="00CC4558" w:rsidRDefault="00CC4558" w:rsidP="004B1DAD">
      <w:pPr>
        <w:rPr>
          <w:rFonts w:ascii="Times New Roman" w:eastAsia="Times New Roman" w:hAnsi="Times New Roman" w:cs="Times New Roman"/>
          <w:sz w:val="24"/>
          <w:szCs w:val="24"/>
          <w:lang w:val="pt-PT" w:eastAsia="pt-BR"/>
        </w:rPr>
      </w:pPr>
    </w:p>
    <w:p w14:paraId="7EF7DAC5" w14:textId="1EECBA19" w:rsidR="004E0D41" w:rsidRDefault="004E0D41" w:rsidP="004B1DAD">
      <w:pPr>
        <w:rPr>
          <w:rFonts w:ascii="Times New Roman" w:eastAsia="Times New Roman" w:hAnsi="Times New Roman" w:cs="Times New Roman"/>
          <w:sz w:val="24"/>
          <w:szCs w:val="24"/>
          <w:lang w:val="pt-PT" w:eastAsia="pt-BR"/>
        </w:rPr>
      </w:pPr>
    </w:p>
    <w:p w14:paraId="7AAC2513" w14:textId="39173B7F" w:rsidR="000F65B3" w:rsidRDefault="000F65B3" w:rsidP="004B1DAD">
      <w:pPr>
        <w:rPr>
          <w:rFonts w:ascii="Times New Roman" w:eastAsia="Times New Roman" w:hAnsi="Times New Roman" w:cs="Times New Roman"/>
          <w:sz w:val="24"/>
          <w:szCs w:val="24"/>
          <w:lang w:val="pt-PT" w:eastAsia="pt-BR"/>
        </w:rPr>
      </w:pPr>
    </w:p>
    <w:p w14:paraId="4B5238B3" w14:textId="77777777" w:rsidR="000F65B3" w:rsidRPr="00633BA5" w:rsidRDefault="000F65B3" w:rsidP="004B1DAD">
      <w:pPr>
        <w:rPr>
          <w:rFonts w:ascii="Times New Roman" w:eastAsia="Times New Roman" w:hAnsi="Times New Roman" w:cs="Times New Roman"/>
          <w:sz w:val="24"/>
          <w:szCs w:val="24"/>
          <w:lang w:val="pt-PT" w:eastAsia="pt-BR"/>
        </w:rPr>
      </w:pPr>
    </w:p>
    <w:p w14:paraId="5F5AD219" w14:textId="77777777" w:rsidR="00CC4558" w:rsidRPr="00633BA5" w:rsidRDefault="00815685" w:rsidP="00815685">
      <w:pPr>
        <w:jc w:val="center"/>
        <w:rPr>
          <w:rFonts w:ascii="Times New Roman" w:hAnsi="Times New Roman" w:cs="Times New Roman"/>
          <w:b/>
          <w:sz w:val="28"/>
          <w:szCs w:val="28"/>
        </w:rPr>
      </w:pPr>
      <w:r w:rsidRPr="00633BA5">
        <w:rPr>
          <w:rFonts w:ascii="Times New Roman" w:hAnsi="Times New Roman" w:cs="Times New Roman"/>
          <w:b/>
          <w:sz w:val="28"/>
          <w:szCs w:val="28"/>
        </w:rPr>
        <w:t>Deveres</w:t>
      </w:r>
    </w:p>
    <w:p w14:paraId="127E5B83" w14:textId="77777777"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Para manter a ordem e para que o convívio entre tantos funcionários seja adequado, as normas internas devem ser cumpridas, facilitando as relações interpessoais e tornando o ambiente de trabalho mais agradável.</w:t>
      </w:r>
    </w:p>
    <w:p w14:paraId="148969EA" w14:textId="77777777"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w:t>
      </w:r>
    </w:p>
    <w:p w14:paraId="17BA3E02" w14:textId="77777777" w:rsidR="00F474A4"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bCs/>
          <w:sz w:val="24"/>
          <w:szCs w:val="24"/>
          <w:lang w:val="pt-PT" w:eastAsia="pt-BR"/>
        </w:rPr>
        <w:t>Vestuário:</w:t>
      </w:r>
      <w:r w:rsidRPr="00633BA5">
        <w:rPr>
          <w:rFonts w:ascii="Times New Roman" w:eastAsia="Times New Roman" w:hAnsi="Times New Roman" w:cs="Times New Roman"/>
          <w:sz w:val="24"/>
          <w:szCs w:val="24"/>
          <w:lang w:val="pt-PT" w:eastAsia="pt-BR"/>
        </w:rPr>
        <w:t xml:space="preserve"> É obrigatório o uso de calça comprida ou bermuda até a linha do joelho de tecido grosso e calçado fechado;</w:t>
      </w:r>
      <w:r w:rsidRPr="00633BA5">
        <w:rPr>
          <w:rFonts w:ascii="Times New Roman" w:eastAsia="Times New Roman" w:hAnsi="Times New Roman" w:cs="Times New Roman"/>
          <w:sz w:val="24"/>
          <w:szCs w:val="24"/>
          <w:lang w:val="pt-PT" w:eastAsia="pt-BR"/>
        </w:rPr>
        <w:br/>
      </w:r>
      <w:r w:rsidRPr="00633BA5">
        <w:rPr>
          <w:rFonts w:ascii="Times New Roman" w:eastAsia="Times New Roman" w:hAnsi="Times New Roman" w:cs="Times New Roman"/>
          <w:sz w:val="24"/>
          <w:szCs w:val="24"/>
          <w:lang w:val="pt-PT" w:eastAsia="pt-BR"/>
        </w:rPr>
        <w:br/>
      </w:r>
      <w:r w:rsidRPr="00633BA5">
        <w:rPr>
          <w:rFonts w:ascii="Times New Roman" w:eastAsia="Times New Roman" w:hAnsi="Times New Roman" w:cs="Times New Roman"/>
          <w:b/>
          <w:bCs/>
          <w:sz w:val="24"/>
          <w:szCs w:val="24"/>
          <w:lang w:val="pt-PT" w:eastAsia="pt-BR"/>
        </w:rPr>
        <w:t>Cabelos e acessorios:</w:t>
      </w:r>
      <w:r w:rsidRPr="00633BA5">
        <w:rPr>
          <w:rFonts w:ascii="Times New Roman" w:eastAsia="Times New Roman" w:hAnsi="Times New Roman" w:cs="Times New Roman"/>
          <w:sz w:val="24"/>
          <w:szCs w:val="24"/>
          <w:lang w:val="pt-PT" w:eastAsia="pt-BR"/>
        </w:rPr>
        <w:t xml:space="preserve"> Obrigatoriamente, os cabelos devem ser presos. É proibido o uso de anéis, pulseiras, cordões ou similares durante o expediente;</w:t>
      </w:r>
      <w:r w:rsidRPr="00633BA5">
        <w:rPr>
          <w:rFonts w:ascii="Times New Roman" w:eastAsia="Times New Roman" w:hAnsi="Times New Roman" w:cs="Times New Roman"/>
          <w:sz w:val="24"/>
          <w:szCs w:val="24"/>
          <w:lang w:val="pt-PT" w:eastAsia="pt-BR"/>
        </w:rPr>
        <w:br/>
      </w:r>
      <w:r w:rsidRPr="00633BA5">
        <w:rPr>
          <w:rFonts w:ascii="Times New Roman" w:eastAsia="Times New Roman" w:hAnsi="Times New Roman" w:cs="Times New Roman"/>
          <w:sz w:val="24"/>
          <w:szCs w:val="24"/>
          <w:lang w:val="pt-PT" w:eastAsia="pt-BR"/>
        </w:rPr>
        <w:br/>
      </w:r>
      <w:r w:rsidRPr="00633BA5">
        <w:rPr>
          <w:rFonts w:ascii="Times New Roman" w:eastAsia="Times New Roman" w:hAnsi="Times New Roman" w:cs="Times New Roman"/>
          <w:b/>
          <w:bCs/>
          <w:sz w:val="24"/>
          <w:szCs w:val="24"/>
          <w:lang w:val="pt-PT" w:eastAsia="pt-BR"/>
        </w:rPr>
        <w:t>Comparecimento ao trabalho:</w:t>
      </w:r>
      <w:r w:rsidRPr="00633BA5">
        <w:rPr>
          <w:rFonts w:ascii="Times New Roman" w:eastAsia="Times New Roman" w:hAnsi="Times New Roman" w:cs="Times New Roman"/>
          <w:sz w:val="24"/>
          <w:szCs w:val="24"/>
          <w:lang w:val="pt-PT" w:eastAsia="pt-BR"/>
        </w:rPr>
        <w:t xml:space="preserve"> Comparecer ao trabalho é o primeiro dever do </w:t>
      </w:r>
      <w:r w:rsidRPr="00633BA5">
        <w:rPr>
          <w:rFonts w:ascii="Times New Roman" w:eastAsia="Times New Roman" w:hAnsi="Times New Roman" w:cs="Times New Roman"/>
          <w:sz w:val="24"/>
          <w:szCs w:val="24"/>
          <w:lang w:val="pt-PT" w:eastAsia="pt-BR"/>
        </w:rPr>
        <w:lastRenderedPageBreak/>
        <w:t>funcionário com a empresa, assumido no ato da assinatura do contrato de trabalho. A sucessão de faltas injustificadas ao serviço é considerada falta grave. Pois, neste caso, a empresa não pode contar com os serviços do funcionário ausente, comprometendo suas rotinas e sobrecarregando os demais funcionários. A sucessão de faltas injustificadas caracteriza desídia (descaso), podendo o funcionário ser dispensado por justa causa.</w:t>
      </w:r>
    </w:p>
    <w:p w14:paraId="76B0E7C2" w14:textId="0BC17536"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 </w:t>
      </w:r>
    </w:p>
    <w:p w14:paraId="7BB7EEB1" w14:textId="5EE99EB4"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No caso de faltas justificadas (comprovadas com os respectivos documentos), estas são abonadas conforme estabelecido no Art. 473 da CLT – Consolidação das Leis do Trabalho. No caso do  atestado médico, apresentá-lo sem rasuras e legível ao superior imediato, impreterivelmente, na data de retorno, antes de iniciar as atividades.</w:t>
      </w:r>
    </w:p>
    <w:p w14:paraId="437A4046" w14:textId="77777777" w:rsidR="00F474A4" w:rsidRPr="00633BA5" w:rsidRDefault="00F474A4" w:rsidP="003D24A1">
      <w:pPr>
        <w:spacing w:after="0" w:line="240" w:lineRule="auto"/>
        <w:ind w:right="-122"/>
        <w:rPr>
          <w:rFonts w:ascii="Times New Roman" w:eastAsia="Times New Roman" w:hAnsi="Times New Roman" w:cs="Times New Roman"/>
          <w:sz w:val="24"/>
          <w:szCs w:val="24"/>
          <w:lang w:val="pt-PT" w:eastAsia="pt-BR"/>
        </w:rPr>
      </w:pPr>
    </w:p>
    <w:p w14:paraId="5A4CE7D2" w14:textId="798817C2"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A não apresentação do documento no prazo ou sua apresentação após o fechamento da Folha de Pagamento (dia 20) acarretará no desconto dos dias correspondentes. Declarações médicas não são consideradas para o abono de faltas.</w:t>
      </w:r>
    </w:p>
    <w:p w14:paraId="75045985" w14:textId="77777777" w:rsidR="009E469B" w:rsidRPr="00633BA5" w:rsidRDefault="009E469B" w:rsidP="003D24A1">
      <w:pPr>
        <w:spacing w:after="0" w:line="240" w:lineRule="auto"/>
        <w:ind w:right="-122"/>
        <w:rPr>
          <w:rFonts w:ascii="Times New Roman" w:eastAsia="Times New Roman" w:hAnsi="Times New Roman" w:cs="Times New Roman"/>
          <w:sz w:val="24"/>
          <w:szCs w:val="24"/>
          <w:lang w:val="pt-PT" w:eastAsia="pt-BR"/>
        </w:rPr>
      </w:pPr>
    </w:p>
    <w:p w14:paraId="5366564E" w14:textId="42EB40D2"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Conforme o Artigo 473, da CLT, o funcionário poderá deixar de comparecer ao serviço sem prejuízo do salário:</w:t>
      </w:r>
    </w:p>
    <w:p w14:paraId="56229BB8" w14:textId="77777777" w:rsidR="009E469B" w:rsidRPr="00633BA5" w:rsidRDefault="009E469B" w:rsidP="003D24A1">
      <w:pPr>
        <w:spacing w:after="0" w:line="240" w:lineRule="auto"/>
        <w:ind w:right="-122"/>
        <w:rPr>
          <w:rFonts w:ascii="Times New Roman" w:eastAsia="Times New Roman" w:hAnsi="Times New Roman" w:cs="Times New Roman"/>
          <w:sz w:val="24"/>
          <w:szCs w:val="24"/>
          <w:lang w:val="pt-PT" w:eastAsia="pt-BR"/>
        </w:rPr>
      </w:pPr>
    </w:p>
    <w:p w14:paraId="1809C136" w14:textId="23B1EB62" w:rsidR="003D24A1" w:rsidRPr="00633BA5" w:rsidRDefault="00B9173B" w:rsidP="003D24A1">
      <w:pPr>
        <w:tabs>
          <w:tab w:val="num" w:pos="1440"/>
        </w:tabs>
        <w:spacing w:after="0" w:line="240" w:lineRule="auto"/>
        <w:ind w:right="-122"/>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 </w:t>
      </w:r>
      <w:r w:rsidR="003D24A1" w:rsidRPr="00633BA5">
        <w:rPr>
          <w:rFonts w:ascii="Times New Roman" w:eastAsia="Times New Roman" w:hAnsi="Times New Roman" w:cs="Times New Roman"/>
          <w:sz w:val="24"/>
          <w:szCs w:val="24"/>
          <w:lang w:val="pt-PT" w:eastAsia="pt-BR"/>
        </w:rPr>
        <w:t>até 02 dias consecutivos em caso de falecimento do cônjuge, ascendente, descendente, irmã(o) ou pessoa declarada em sua Carteira de Trabalho e Previdência Social, que viva sob sua dependência econômica</w:t>
      </w:r>
      <w:r w:rsidR="009E469B" w:rsidRPr="00633BA5">
        <w:rPr>
          <w:rFonts w:ascii="Times New Roman" w:eastAsia="Times New Roman" w:hAnsi="Times New Roman" w:cs="Times New Roman"/>
          <w:sz w:val="24"/>
          <w:szCs w:val="24"/>
          <w:lang w:val="pt-PT" w:eastAsia="pt-BR"/>
        </w:rPr>
        <w:t>;</w:t>
      </w:r>
    </w:p>
    <w:p w14:paraId="4945E40C" w14:textId="3E82E14C" w:rsidR="003D24A1" w:rsidRPr="00633BA5" w:rsidRDefault="00B9173B" w:rsidP="003D24A1">
      <w:pPr>
        <w:tabs>
          <w:tab w:val="num" w:pos="1440"/>
        </w:tabs>
        <w:spacing w:after="0" w:line="240" w:lineRule="auto"/>
        <w:ind w:right="-122"/>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 </w:t>
      </w:r>
      <w:r w:rsidR="003D24A1" w:rsidRPr="00633BA5">
        <w:rPr>
          <w:rFonts w:ascii="Times New Roman" w:eastAsia="Times New Roman" w:hAnsi="Times New Roman" w:cs="Times New Roman"/>
          <w:sz w:val="24"/>
          <w:szCs w:val="24"/>
          <w:lang w:val="pt-PT" w:eastAsia="pt-BR"/>
        </w:rPr>
        <w:t>até 03 dias consecutivos em virtude de casamento</w:t>
      </w:r>
      <w:r w:rsidR="009E469B" w:rsidRPr="00633BA5">
        <w:rPr>
          <w:rFonts w:ascii="Times New Roman" w:eastAsia="Times New Roman" w:hAnsi="Times New Roman" w:cs="Times New Roman"/>
          <w:sz w:val="24"/>
          <w:szCs w:val="24"/>
          <w:lang w:val="pt-PT" w:eastAsia="pt-BR"/>
        </w:rPr>
        <w:t>;</w:t>
      </w:r>
    </w:p>
    <w:p w14:paraId="194A7960" w14:textId="1C648749" w:rsidR="003D24A1" w:rsidRPr="00633BA5" w:rsidRDefault="00B9173B" w:rsidP="003D24A1">
      <w:pPr>
        <w:tabs>
          <w:tab w:val="num" w:pos="1440"/>
        </w:tabs>
        <w:spacing w:after="0" w:line="240" w:lineRule="auto"/>
        <w:ind w:right="-122"/>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 </w:t>
      </w:r>
      <w:r w:rsidR="003D24A1" w:rsidRPr="00633BA5">
        <w:rPr>
          <w:rFonts w:ascii="Times New Roman" w:eastAsia="Times New Roman" w:hAnsi="Times New Roman" w:cs="Times New Roman"/>
          <w:sz w:val="24"/>
          <w:szCs w:val="24"/>
          <w:lang w:val="pt-PT" w:eastAsia="pt-BR"/>
        </w:rPr>
        <w:t>por 05 dias consecutivos em caso de nascimento de filho, no decorrer da primeira semana. considerando o primeiro dia a data do nascimento</w:t>
      </w:r>
      <w:r w:rsidR="009E469B" w:rsidRPr="00633BA5">
        <w:rPr>
          <w:rFonts w:ascii="Times New Roman" w:eastAsia="Times New Roman" w:hAnsi="Times New Roman" w:cs="Times New Roman"/>
          <w:sz w:val="24"/>
          <w:szCs w:val="24"/>
          <w:lang w:val="pt-PT" w:eastAsia="pt-BR"/>
        </w:rPr>
        <w:t>;</w:t>
      </w:r>
    </w:p>
    <w:p w14:paraId="591F299F" w14:textId="31017965" w:rsidR="003D24A1" w:rsidRPr="00633BA5" w:rsidRDefault="00B9173B" w:rsidP="003D24A1">
      <w:pPr>
        <w:tabs>
          <w:tab w:val="num" w:pos="1440"/>
        </w:tabs>
        <w:spacing w:after="0" w:line="240" w:lineRule="auto"/>
        <w:ind w:right="-122"/>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 </w:t>
      </w:r>
      <w:r w:rsidR="003D24A1" w:rsidRPr="00633BA5">
        <w:rPr>
          <w:rFonts w:ascii="Times New Roman" w:eastAsia="Times New Roman" w:hAnsi="Times New Roman" w:cs="Times New Roman"/>
          <w:sz w:val="24"/>
          <w:szCs w:val="24"/>
          <w:lang w:val="pt-PT" w:eastAsia="pt-BR"/>
        </w:rPr>
        <w:t>por 01 dia a cada 12 meses de trabalho, em caso de doação voluntária de sangue, devidamente comprovado</w:t>
      </w:r>
      <w:r w:rsidR="009E469B" w:rsidRPr="00633BA5">
        <w:rPr>
          <w:rFonts w:ascii="Times New Roman" w:eastAsia="Times New Roman" w:hAnsi="Times New Roman" w:cs="Times New Roman"/>
          <w:sz w:val="24"/>
          <w:szCs w:val="24"/>
          <w:lang w:val="pt-PT" w:eastAsia="pt-BR"/>
        </w:rPr>
        <w:t>;</w:t>
      </w:r>
    </w:p>
    <w:p w14:paraId="1B8C991F" w14:textId="72A6C648" w:rsidR="003D24A1" w:rsidRPr="00633BA5" w:rsidRDefault="00B9173B" w:rsidP="003D24A1">
      <w:pPr>
        <w:tabs>
          <w:tab w:val="num" w:pos="1440"/>
        </w:tabs>
        <w:spacing w:after="0" w:line="240" w:lineRule="auto"/>
        <w:ind w:right="-122"/>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 </w:t>
      </w:r>
      <w:r w:rsidR="003D24A1" w:rsidRPr="00633BA5">
        <w:rPr>
          <w:rFonts w:ascii="Times New Roman" w:eastAsia="Times New Roman" w:hAnsi="Times New Roman" w:cs="Times New Roman"/>
          <w:sz w:val="24"/>
          <w:szCs w:val="24"/>
          <w:lang w:val="pt-PT" w:eastAsia="pt-BR"/>
        </w:rPr>
        <w:t>por até 02 dias consecutivos ou não, para fins de alistamento eleitoral nos termos da lei respectiva</w:t>
      </w:r>
      <w:r w:rsidR="009E469B" w:rsidRPr="00633BA5">
        <w:rPr>
          <w:rFonts w:ascii="Times New Roman" w:eastAsia="Times New Roman" w:hAnsi="Times New Roman" w:cs="Times New Roman"/>
          <w:sz w:val="24"/>
          <w:szCs w:val="24"/>
          <w:lang w:val="pt-PT" w:eastAsia="pt-BR"/>
        </w:rPr>
        <w:t>;</w:t>
      </w:r>
    </w:p>
    <w:p w14:paraId="7BDB045D" w14:textId="5AAF2999" w:rsidR="003D24A1" w:rsidRPr="00633BA5" w:rsidRDefault="00B9173B" w:rsidP="003D24A1">
      <w:pPr>
        <w:tabs>
          <w:tab w:val="num" w:pos="1440"/>
        </w:tabs>
        <w:spacing w:after="0" w:line="240" w:lineRule="auto"/>
        <w:ind w:right="-122"/>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 </w:t>
      </w:r>
      <w:r w:rsidR="003D24A1" w:rsidRPr="00633BA5">
        <w:rPr>
          <w:rFonts w:ascii="Times New Roman" w:eastAsia="Times New Roman" w:hAnsi="Times New Roman" w:cs="Times New Roman"/>
          <w:sz w:val="24"/>
          <w:szCs w:val="24"/>
          <w:lang w:val="pt-PT" w:eastAsia="pt-BR"/>
        </w:rPr>
        <w:t>pelo dobro de dias trabalhados em caso de trabalho como mesário a serviço da Justiça Federal</w:t>
      </w:r>
      <w:r w:rsidR="009E469B" w:rsidRPr="00633BA5">
        <w:rPr>
          <w:rFonts w:ascii="Times New Roman" w:eastAsia="Times New Roman" w:hAnsi="Times New Roman" w:cs="Times New Roman"/>
          <w:sz w:val="24"/>
          <w:szCs w:val="24"/>
          <w:lang w:val="pt-PT" w:eastAsia="pt-BR"/>
        </w:rPr>
        <w:t>;</w:t>
      </w:r>
    </w:p>
    <w:p w14:paraId="1C435647" w14:textId="63B7654B" w:rsidR="003D24A1" w:rsidRPr="00633BA5" w:rsidRDefault="00B9173B" w:rsidP="003D24A1">
      <w:pPr>
        <w:tabs>
          <w:tab w:val="num" w:pos="1440"/>
        </w:tabs>
        <w:spacing w:after="0" w:line="240" w:lineRule="auto"/>
        <w:ind w:right="-122"/>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 </w:t>
      </w:r>
      <w:r w:rsidR="003D24A1" w:rsidRPr="00633BA5">
        <w:rPr>
          <w:rFonts w:ascii="Times New Roman" w:eastAsia="Times New Roman" w:hAnsi="Times New Roman" w:cs="Times New Roman"/>
          <w:sz w:val="24"/>
          <w:szCs w:val="24"/>
          <w:lang w:val="pt-PT" w:eastAsia="pt-BR"/>
        </w:rPr>
        <w:t>no período do tempo em que tiver de cumprir as exigências do serviço militar</w:t>
      </w:r>
      <w:r w:rsidR="009E469B" w:rsidRPr="00633BA5">
        <w:rPr>
          <w:rFonts w:ascii="Times New Roman" w:eastAsia="Times New Roman" w:hAnsi="Times New Roman" w:cs="Times New Roman"/>
          <w:sz w:val="24"/>
          <w:szCs w:val="24"/>
          <w:lang w:val="pt-PT" w:eastAsia="pt-BR"/>
        </w:rPr>
        <w:t>;</w:t>
      </w:r>
    </w:p>
    <w:p w14:paraId="5B13EDB3" w14:textId="77777777" w:rsidR="00815685" w:rsidRPr="00633BA5" w:rsidRDefault="00815685" w:rsidP="003D24A1">
      <w:pPr>
        <w:spacing w:after="0" w:line="240" w:lineRule="auto"/>
        <w:ind w:right="-122"/>
        <w:rPr>
          <w:rFonts w:ascii="Times New Roman" w:eastAsia="Times New Roman" w:hAnsi="Times New Roman" w:cs="Times New Roman"/>
          <w:sz w:val="24"/>
          <w:szCs w:val="24"/>
          <w:lang w:val="pt-PT" w:eastAsia="pt-BR"/>
        </w:rPr>
      </w:pPr>
    </w:p>
    <w:p w14:paraId="2692D0A8" w14:textId="77777777" w:rsidR="007D0778" w:rsidRPr="00633BA5" w:rsidRDefault="007D0778" w:rsidP="003D24A1">
      <w:pPr>
        <w:spacing w:after="0" w:line="240" w:lineRule="auto"/>
        <w:ind w:right="-122"/>
        <w:rPr>
          <w:rFonts w:ascii="Times New Roman" w:eastAsia="Times New Roman" w:hAnsi="Times New Roman" w:cs="Times New Roman"/>
          <w:sz w:val="24"/>
          <w:szCs w:val="24"/>
          <w:lang w:val="pt-PT" w:eastAsia="pt-BR"/>
        </w:rPr>
      </w:pPr>
    </w:p>
    <w:p w14:paraId="695B94B2" w14:textId="77777777" w:rsidR="007D0778" w:rsidRPr="00633BA5" w:rsidRDefault="007D0778" w:rsidP="003D24A1">
      <w:pPr>
        <w:spacing w:after="0" w:line="240" w:lineRule="auto"/>
        <w:ind w:right="-122"/>
        <w:rPr>
          <w:rFonts w:ascii="Times New Roman" w:eastAsia="Times New Roman" w:hAnsi="Times New Roman" w:cs="Times New Roman"/>
          <w:sz w:val="24"/>
          <w:szCs w:val="24"/>
          <w:lang w:val="pt-PT" w:eastAsia="pt-BR"/>
        </w:rPr>
      </w:pPr>
    </w:p>
    <w:p w14:paraId="44221254" w14:textId="191A6977"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bCs/>
          <w:sz w:val="24"/>
          <w:szCs w:val="24"/>
          <w:lang w:val="pt-PT" w:eastAsia="pt-BR"/>
        </w:rPr>
        <w:t>Jornada de trabalho:</w:t>
      </w:r>
      <w:r w:rsidRPr="00633BA5">
        <w:rPr>
          <w:rFonts w:ascii="Times New Roman" w:eastAsia="Times New Roman" w:hAnsi="Times New Roman" w:cs="Times New Roman"/>
          <w:sz w:val="24"/>
          <w:szCs w:val="24"/>
          <w:lang w:val="pt-PT" w:eastAsia="pt-BR"/>
        </w:rPr>
        <w:t xml:space="preserve"> Cumprir o horário de trabalho estipulado no Contrato de Trabalho. Para iniciar a jornada, marcar o ponto e dirigir-se ao setor de trabalho. Executar as tarefas pertinentes ao cargo até o término do horário de trabalho, quando devem ser desligados e guardados os equipamentos e ferramentas. </w:t>
      </w:r>
    </w:p>
    <w:p w14:paraId="6A25ED2A" w14:textId="6B1EC309"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noProof/>
          <w:sz w:val="24"/>
          <w:szCs w:val="24"/>
          <w:lang w:val="pt-PT" w:eastAsia="pt-BR"/>
        </w:rPr>
        <mc:AlternateContent>
          <mc:Choice Requires="wps">
            <w:drawing>
              <wp:anchor distT="0" distB="0" distL="114300" distR="114300" simplePos="0" relativeHeight="251662336" behindDoc="0" locked="0" layoutInCell="1" allowOverlap="1" wp14:anchorId="79EB5832" wp14:editId="652C92A1">
                <wp:simplePos x="0" y="0"/>
                <wp:positionH relativeFrom="column">
                  <wp:posOffset>5396865</wp:posOffset>
                </wp:positionH>
                <wp:positionV relativeFrom="paragraph">
                  <wp:posOffset>206375</wp:posOffset>
                </wp:positionV>
                <wp:extent cx="920750" cy="836295"/>
                <wp:effectExtent l="0" t="0" r="0" b="190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7F50F" w14:textId="77777777" w:rsidR="00815685" w:rsidRDefault="00815685" w:rsidP="00815685">
                            <w:r>
                              <w:rPr>
                                <w:noProof/>
                                <w:lang w:eastAsia="pt-BR"/>
                              </w:rPr>
                              <w:drawing>
                                <wp:inline distT="0" distB="0" distL="0" distR="0" wp14:anchorId="12FCFCC4" wp14:editId="1963BAAB">
                                  <wp:extent cx="773527" cy="715645"/>
                                  <wp:effectExtent l="0" t="0" r="7620" b="8255"/>
                                  <wp:docPr id="28" name="Imagem 28" descr="BEB3403EFF83CFDB874BDDEE09E0D72B3D9E_jor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B3403EFF83CFDB874BDDEE09E0D72B3D9E_jor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556" cy="7258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B5832" id="Caixa de texto 6" o:spid="_x0000_s1028" type="#_x0000_t202" style="position:absolute;margin-left:424.95pt;margin-top:16.25pt;width:72.5pt;height:6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" stroked="f">
                <v:textbox>
                  <w:txbxContent>
                    <w:p w14:paraId="31F7F50F" w14:textId="77777777" w:rsidR="00815685" w:rsidRDefault="00815685" w:rsidP="00815685">
                      <w:r>
                        <w:rPr>
                          <w:noProof/>
                          <w:lang w:eastAsia="pt-BR"/>
                        </w:rPr>
                        <w:drawing>
                          <wp:inline distT="0" distB="0" distL="0" distR="0" wp14:anchorId="12FCFCC4" wp14:editId="1963BAAB">
                            <wp:extent cx="773527" cy="715645"/>
                            <wp:effectExtent l="0" t="0" r="7620" b="8255"/>
                            <wp:docPr id="28" name="Imagem 28" descr="BEB3403EFF83CFDB874BDDEE09E0D72B3D9E_jor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B3403EFF83CFDB874BDDEE09E0D72B3D9E_jorna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4556" cy="725849"/>
                                    </a:xfrm>
                                    <a:prstGeom prst="rect">
                                      <a:avLst/>
                                    </a:prstGeom>
                                    <a:noFill/>
                                    <a:ln>
                                      <a:noFill/>
                                    </a:ln>
                                  </pic:spPr>
                                </pic:pic>
                              </a:graphicData>
                            </a:graphic>
                          </wp:inline>
                        </w:drawing>
                      </w:r>
                    </w:p>
                  </w:txbxContent>
                </v:textbox>
              </v:shape>
            </w:pict>
          </mc:Fallback>
        </mc:AlternateContent>
      </w:r>
      <w:r w:rsidRPr="00633BA5">
        <w:rPr>
          <w:rFonts w:ascii="Times New Roman" w:eastAsia="Times New Roman" w:hAnsi="Times New Roman" w:cs="Times New Roman"/>
          <w:sz w:val="24"/>
          <w:szCs w:val="24"/>
          <w:lang w:val="pt-PT" w:eastAsia="pt-BR"/>
        </w:rPr>
        <w:t>Marcar o ponto também no intervalo de almoço (saída e entrada) e ao término da jornada. No caso de atrasos, apresentar-se ao superior imediato antes de marcar o ponto ou assumir suas atividades registrar o ponto e se dirigir ao seu superior imediato para justificativa e posteriormente assumir suas atividades.</w:t>
      </w:r>
    </w:p>
    <w:p w14:paraId="162D14D4" w14:textId="77777777" w:rsidR="009E469B" w:rsidRPr="00633BA5" w:rsidRDefault="009E469B" w:rsidP="003D24A1">
      <w:pPr>
        <w:spacing w:after="0" w:line="240" w:lineRule="auto"/>
        <w:ind w:right="-122"/>
        <w:rPr>
          <w:rFonts w:ascii="Times New Roman" w:eastAsia="Times New Roman" w:hAnsi="Times New Roman" w:cs="Times New Roman"/>
          <w:sz w:val="24"/>
          <w:szCs w:val="24"/>
          <w:lang w:val="pt-PT" w:eastAsia="pt-BR"/>
        </w:rPr>
      </w:pPr>
    </w:p>
    <w:p w14:paraId="7A18FC66" w14:textId="5A84B380"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bCs/>
          <w:sz w:val="24"/>
          <w:szCs w:val="24"/>
          <w:lang w:val="pt-PT" w:eastAsia="pt-BR"/>
        </w:rPr>
        <w:t>Cumprimento das funções:</w:t>
      </w:r>
      <w:r w:rsidRPr="00633BA5">
        <w:rPr>
          <w:rFonts w:ascii="Times New Roman" w:eastAsia="Times New Roman" w:hAnsi="Times New Roman" w:cs="Times New Roman"/>
          <w:sz w:val="24"/>
          <w:szCs w:val="24"/>
          <w:lang w:val="pt-PT" w:eastAsia="pt-BR"/>
        </w:rPr>
        <w:t xml:space="preserve"> Cumprir com atenção, zelo, segurança e qualidade as funções descritas na Descrição de Cargo e solicitadas pelo superior imediato. </w:t>
      </w:r>
    </w:p>
    <w:p w14:paraId="2FE70EF7" w14:textId="77777777" w:rsidR="009E469B" w:rsidRPr="00633BA5" w:rsidRDefault="009E469B" w:rsidP="003D24A1">
      <w:pPr>
        <w:spacing w:after="0" w:line="240" w:lineRule="auto"/>
        <w:ind w:right="-122"/>
        <w:rPr>
          <w:rFonts w:ascii="Times New Roman" w:eastAsia="Times New Roman" w:hAnsi="Times New Roman" w:cs="Times New Roman"/>
          <w:sz w:val="24"/>
          <w:szCs w:val="24"/>
          <w:lang w:val="pt-PT" w:eastAsia="pt-BR"/>
        </w:rPr>
      </w:pPr>
    </w:p>
    <w:p w14:paraId="2B97D7BC" w14:textId="4E35EEEC"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bCs/>
          <w:sz w:val="24"/>
          <w:szCs w:val="24"/>
          <w:lang w:val="pt-PT" w:eastAsia="pt-BR"/>
        </w:rPr>
        <w:lastRenderedPageBreak/>
        <w:t>Rescisão do contrato de trabalho:</w:t>
      </w:r>
      <w:r w:rsidRPr="00633BA5">
        <w:rPr>
          <w:rFonts w:ascii="Times New Roman" w:eastAsia="Times New Roman" w:hAnsi="Times New Roman" w:cs="Times New Roman"/>
          <w:sz w:val="24"/>
          <w:szCs w:val="24"/>
          <w:lang w:val="pt-PT" w:eastAsia="pt-BR"/>
        </w:rPr>
        <w:t xml:space="preserve"> Para rescindir o contrato de trabalho, informar verbalmente ao superior imediato e posteriormente se encaminhar ao Departamento Pessoal para solicitação através de carta manuscrita.</w:t>
      </w:r>
    </w:p>
    <w:p w14:paraId="061BC1BC" w14:textId="77777777" w:rsidR="009E469B" w:rsidRPr="00633BA5" w:rsidRDefault="009E469B" w:rsidP="003D24A1">
      <w:pPr>
        <w:spacing w:after="0" w:line="240" w:lineRule="auto"/>
        <w:ind w:right="-122"/>
        <w:rPr>
          <w:rFonts w:ascii="Times New Roman" w:eastAsia="Times New Roman" w:hAnsi="Times New Roman" w:cs="Times New Roman"/>
          <w:sz w:val="24"/>
          <w:szCs w:val="24"/>
          <w:lang w:val="pt-PT" w:eastAsia="pt-BR"/>
        </w:rPr>
      </w:pPr>
    </w:p>
    <w:p w14:paraId="7B3C0975" w14:textId="77777777" w:rsidR="003D24A1" w:rsidRPr="00633BA5" w:rsidRDefault="003D24A1" w:rsidP="003D24A1">
      <w:pPr>
        <w:spacing w:after="0"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bCs/>
          <w:sz w:val="24"/>
          <w:szCs w:val="24"/>
          <w:lang w:val="pt-PT" w:eastAsia="pt-BR"/>
        </w:rPr>
        <w:t>Documentos diversos:</w:t>
      </w:r>
      <w:r w:rsidRPr="00633BA5">
        <w:rPr>
          <w:rFonts w:ascii="Times New Roman" w:eastAsia="Times New Roman" w:hAnsi="Times New Roman" w:cs="Times New Roman"/>
          <w:sz w:val="24"/>
          <w:szCs w:val="24"/>
          <w:lang w:val="pt-PT" w:eastAsia="pt-BR"/>
        </w:rPr>
        <w:t xml:space="preserve"> Manter atualizada toda a documentação entregue na admissão ao Departamento Pessoal. </w:t>
      </w:r>
    </w:p>
    <w:p w14:paraId="04DB2F9F" w14:textId="77777777" w:rsidR="00D2383D" w:rsidRPr="00633BA5" w:rsidRDefault="00D2383D" w:rsidP="00815685">
      <w:pPr>
        <w:spacing w:before="120" w:after="0" w:line="240" w:lineRule="auto"/>
        <w:ind w:right="-2"/>
        <w:jc w:val="both"/>
        <w:rPr>
          <w:rFonts w:ascii="Times New Roman" w:eastAsia="Times New Roman" w:hAnsi="Times New Roman" w:cs="Times New Roman"/>
          <w:sz w:val="24"/>
          <w:szCs w:val="24"/>
          <w:lang w:val="pt-PT" w:eastAsia="pt-BR"/>
        </w:rPr>
      </w:pPr>
    </w:p>
    <w:p w14:paraId="67BEA7CC" w14:textId="77777777" w:rsidR="008516E1" w:rsidRPr="00633BA5" w:rsidRDefault="008516E1" w:rsidP="008516E1">
      <w:pPr>
        <w:spacing w:before="120" w:after="0" w:line="240" w:lineRule="auto"/>
        <w:ind w:left="60"/>
        <w:jc w:val="center"/>
        <w:rPr>
          <w:rFonts w:ascii="Times New Roman" w:eastAsia="Times New Roman" w:hAnsi="Times New Roman" w:cs="Times New Roman"/>
          <w:b/>
          <w:sz w:val="28"/>
          <w:szCs w:val="28"/>
          <w:lang w:val="pt-PT" w:eastAsia="pt-BR"/>
        </w:rPr>
      </w:pPr>
      <w:r w:rsidRPr="00633BA5">
        <w:rPr>
          <w:rFonts w:ascii="Times New Roman" w:eastAsia="Times New Roman" w:hAnsi="Times New Roman" w:cs="Times New Roman"/>
          <w:b/>
          <w:sz w:val="28"/>
          <w:szCs w:val="28"/>
          <w:lang w:val="pt-PT" w:eastAsia="pt-BR"/>
        </w:rPr>
        <w:t>Direitos</w:t>
      </w:r>
    </w:p>
    <w:p w14:paraId="1838306D"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Pagamento: </w:t>
      </w:r>
      <w:r w:rsidRPr="00633BA5">
        <w:rPr>
          <w:rFonts w:ascii="Times New Roman" w:eastAsia="Times New Roman" w:hAnsi="Times New Roman" w:cs="Times New Roman"/>
          <w:sz w:val="24"/>
          <w:szCs w:val="24"/>
          <w:lang w:val="pt-PT" w:eastAsia="pt-BR"/>
        </w:rPr>
        <w:t xml:space="preserve">Efetuado, através de depósito bancário, até o último dia útil do mês. </w:t>
      </w:r>
    </w:p>
    <w:p w14:paraId="3EA68DFB"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Adiantamento: </w:t>
      </w:r>
      <w:r w:rsidRPr="00633BA5">
        <w:rPr>
          <w:rFonts w:ascii="Times New Roman" w:eastAsia="Times New Roman" w:hAnsi="Times New Roman" w:cs="Times New Roman"/>
          <w:sz w:val="24"/>
          <w:szCs w:val="24"/>
          <w:lang w:val="pt-PT" w:eastAsia="pt-BR"/>
        </w:rPr>
        <w:t xml:space="preserve">Corresponde a 40% do salário. O pagamento do adiantamento é realizado através de depósito bancário até o dia 15 de cada mês. Adiantamentos são concedidos somente na data estipulada. </w:t>
      </w:r>
    </w:p>
    <w:p w14:paraId="16A19B7F"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Férias: </w:t>
      </w:r>
      <w:r w:rsidRPr="00633BA5">
        <w:rPr>
          <w:rFonts w:ascii="Times New Roman" w:eastAsia="Times New Roman" w:hAnsi="Times New Roman" w:cs="Times New Roman"/>
          <w:sz w:val="24"/>
          <w:szCs w:val="24"/>
          <w:lang w:val="pt-PT" w:eastAsia="pt-BR"/>
        </w:rPr>
        <w:t xml:space="preserve">Segundo o Art. 130, da CLT – Consolidação das Leis do Trabalho, o funcionário adquire o direito a férias a cada ano completo de contrato de trabalho, nas seguintes proporções: </w:t>
      </w:r>
    </w:p>
    <w:p w14:paraId="50D70B49" w14:textId="77777777" w:rsidR="008516E1" w:rsidRPr="00633BA5" w:rsidRDefault="008516E1" w:rsidP="008516E1">
      <w:pPr>
        <w:spacing w:before="120" w:after="0" w:line="240" w:lineRule="auto"/>
        <w:ind w:right="2975"/>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72576" behindDoc="0" locked="0" layoutInCell="1" allowOverlap="1" wp14:anchorId="1D852B62" wp14:editId="18DE1962">
                <wp:simplePos x="0" y="0"/>
                <wp:positionH relativeFrom="column">
                  <wp:posOffset>4151630</wp:posOffset>
                </wp:positionH>
                <wp:positionV relativeFrom="paragraph">
                  <wp:posOffset>15240</wp:posOffset>
                </wp:positionV>
                <wp:extent cx="1856740" cy="1334135"/>
                <wp:effectExtent l="0" t="0" r="1905" b="3175"/>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33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0FE40" w14:textId="77777777" w:rsidR="008516E1" w:rsidRDefault="008516E1" w:rsidP="008516E1">
                            <w:r>
                              <w:rPr>
                                <w:noProof/>
                                <w:lang w:eastAsia="pt-BR"/>
                              </w:rPr>
                              <w:drawing>
                                <wp:inline distT="0" distB="0" distL="0" distR="0" wp14:anchorId="6C1F5B7E" wp14:editId="0A05D27C">
                                  <wp:extent cx="1285875" cy="1076325"/>
                                  <wp:effectExtent l="0" t="0" r="9525" b="9525"/>
                                  <wp:docPr id="29" name="Imagem 29" descr="ferias_raq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rias_raqu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D852B62" id="Caixa de texto 12" o:spid="_x0000_s1029" type="#_x0000_t202" style="position:absolute;left:0;text-align:left;margin-left:326.9pt;margin-top:1.2pt;width:146.2pt;height:105.0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" stroked="f">
                <v:textbox style="mso-fit-shape-to-text:t">
                  <w:txbxContent>
                    <w:p w14:paraId="40C0FE40" w14:textId="77777777" w:rsidR="008516E1" w:rsidRDefault="008516E1" w:rsidP="008516E1">
                      <w:r>
                        <w:rPr>
                          <w:noProof/>
                          <w:lang w:eastAsia="pt-BR"/>
                        </w:rPr>
                        <w:drawing>
                          <wp:inline distT="0" distB="0" distL="0" distR="0" wp14:anchorId="6C1F5B7E" wp14:editId="0A05D27C">
                            <wp:extent cx="1285875" cy="1076325"/>
                            <wp:effectExtent l="0" t="0" r="9525" b="9525"/>
                            <wp:docPr id="29" name="Imagem 29" descr="ferias_raq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rias_raqu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noFill/>
                                    <a:ln>
                                      <a:noFill/>
                                    </a:ln>
                                  </pic:spPr>
                                </pic:pic>
                              </a:graphicData>
                            </a:graphic>
                          </wp:inline>
                        </w:drawing>
                      </w:r>
                    </w:p>
                  </w:txbxContent>
                </v:textbox>
              </v:shape>
            </w:pict>
          </mc:Fallback>
        </mc:AlternateContent>
      </w:r>
      <w:r w:rsidRPr="00633BA5">
        <w:rPr>
          <w:rFonts w:ascii="Times New Roman" w:eastAsia="Times New Roman" w:hAnsi="Times New Roman" w:cs="Times New Roman"/>
          <w:sz w:val="24"/>
          <w:szCs w:val="24"/>
          <w:lang w:eastAsia="pt-BR"/>
        </w:rPr>
        <w:t>I - 30 (trinta) dias corridos, quando não houver faltado ao serviço mais de 05 (cinco) vezes;</w:t>
      </w:r>
    </w:p>
    <w:p w14:paraId="64D8D98B" w14:textId="77777777" w:rsidR="008516E1" w:rsidRPr="00633BA5" w:rsidRDefault="008516E1" w:rsidP="008516E1">
      <w:pPr>
        <w:spacing w:before="120" w:after="0" w:line="240" w:lineRule="auto"/>
        <w:ind w:right="2975"/>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II - 24 (vinte e quatro) dias corridos, quando houver tido de 06 (seis) a 14 (quatorze) faltas;</w:t>
      </w:r>
    </w:p>
    <w:p w14:paraId="6E1E8428" w14:textId="77777777" w:rsidR="008516E1" w:rsidRPr="00633BA5" w:rsidRDefault="008516E1" w:rsidP="008516E1">
      <w:pPr>
        <w:spacing w:before="120" w:after="0" w:line="240" w:lineRule="auto"/>
        <w:ind w:right="2975"/>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III - 18 (dezoito) dias corridos, quando houver tido de 15 (quinze) a 23 (vinte e três) faltas;</w:t>
      </w:r>
    </w:p>
    <w:p w14:paraId="23C0EA7E" w14:textId="77777777" w:rsidR="008516E1" w:rsidRPr="00633BA5" w:rsidRDefault="008516E1" w:rsidP="008516E1">
      <w:pPr>
        <w:tabs>
          <w:tab w:val="left" w:pos="9354"/>
        </w:tabs>
        <w:spacing w:before="120" w:after="0" w:line="240" w:lineRule="auto"/>
        <w:ind w:right="-2"/>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IV - 12 (doze) dias corridos, quando houver tido de 24 (vinte e quatro) a 32 (trinta e duas) faltas.</w:t>
      </w:r>
    </w:p>
    <w:p w14:paraId="3AF0B645" w14:textId="77777777" w:rsidR="008516E1" w:rsidRPr="00633BA5" w:rsidRDefault="008516E1" w:rsidP="008516E1">
      <w:pPr>
        <w:tabs>
          <w:tab w:val="left" w:pos="9354"/>
        </w:tabs>
        <w:spacing w:before="120" w:after="0" w:line="240" w:lineRule="auto"/>
        <w:ind w:right="-6"/>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Perde também o direito a férias o funcionário que deixar de trabalhar, por mais de 30 (trinta) dias com recebimento de salários, em virtude de paralisação total ou parcial da empresa ou que tiver recebido da Previdência Social prestações de Acidente do Trabalho ou de Auxílio Doença por mais de seis meses, mesmo que em períodos descontínuos.</w:t>
      </w:r>
    </w:p>
    <w:p w14:paraId="3F8D4E62"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E ainda, perde o direito a férias o funcionário que faltar, sem justificativa, mais de 32 (trinta e dois) dias durante o período aquisitivo. Neste caso, mantém apenas o direito ao recebimento do 1/3 previsto na Constituição Federal.</w:t>
      </w:r>
    </w:p>
    <w:p w14:paraId="3DA2646C" w14:textId="77777777" w:rsidR="003D24A1" w:rsidRPr="00633BA5" w:rsidRDefault="003D24A1" w:rsidP="003D24A1">
      <w:pPr>
        <w:spacing w:before="120" w:after="0" w:line="240" w:lineRule="auto"/>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sz w:val="24"/>
          <w:szCs w:val="24"/>
          <w:lang w:eastAsia="pt-BR"/>
        </w:rPr>
        <w:t>As férias são programadas em acordo entre o funcionário e o superior imediato e deve ser informada com uma antecedência de pelo menos 45 dias ao Departamento Pessoal.</w:t>
      </w:r>
    </w:p>
    <w:p w14:paraId="7233E3CB"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FGTS: </w:t>
      </w:r>
      <w:r w:rsidRPr="00633BA5">
        <w:rPr>
          <w:rFonts w:ascii="Times New Roman" w:eastAsia="Times New Roman" w:hAnsi="Times New Roman" w:cs="Times New Roman"/>
          <w:sz w:val="24"/>
          <w:szCs w:val="24"/>
          <w:lang w:val="pt-PT" w:eastAsia="pt-BR"/>
        </w:rPr>
        <w:t>O</w:t>
      </w:r>
      <w:r w:rsidRPr="00633BA5">
        <w:rPr>
          <w:rFonts w:ascii="Times New Roman" w:eastAsia="Times New Roman" w:hAnsi="Times New Roman" w:cs="Times New Roman"/>
          <w:b/>
          <w:sz w:val="24"/>
          <w:szCs w:val="24"/>
          <w:lang w:val="pt-PT" w:eastAsia="pt-BR"/>
        </w:rPr>
        <w:t xml:space="preserve"> </w:t>
      </w:r>
      <w:r w:rsidRPr="00633BA5">
        <w:rPr>
          <w:rFonts w:ascii="Times New Roman" w:eastAsia="Times New Roman" w:hAnsi="Times New Roman" w:cs="Times New Roman"/>
          <w:sz w:val="24"/>
          <w:szCs w:val="24"/>
          <w:lang w:val="pt-PT" w:eastAsia="pt-BR"/>
        </w:rPr>
        <w:t>Fundo de Garantia por Tempo de Serviço é o valor depositado pela empresa, mensalmente, que pode ser retirado nos casos de demissão por parte da empresa, aposentadoria, etc.</w:t>
      </w:r>
    </w:p>
    <w:p w14:paraId="4BB6D4B6"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13º salário: </w:t>
      </w:r>
      <w:r w:rsidRPr="00633BA5">
        <w:rPr>
          <w:rFonts w:ascii="Times New Roman" w:eastAsia="Times New Roman" w:hAnsi="Times New Roman" w:cs="Times New Roman"/>
          <w:sz w:val="24"/>
          <w:szCs w:val="24"/>
          <w:lang w:val="pt-PT" w:eastAsia="pt-BR"/>
        </w:rPr>
        <w:t>A cada mês ou fração superior a 15 dias trabalhados, o funcionário tem direito a 1/12 de sua remuneração mensal. A empresa paga, como adiantamento, metade do valor em novembro e o restante até o dia 20 de dezembro.</w:t>
      </w:r>
    </w:p>
    <w:p w14:paraId="400B2E99"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lastRenderedPageBreak/>
        <w:t xml:space="preserve">PIS: </w:t>
      </w:r>
      <w:r w:rsidRPr="00633BA5">
        <w:rPr>
          <w:rFonts w:ascii="Times New Roman" w:eastAsia="Times New Roman" w:hAnsi="Times New Roman" w:cs="Times New Roman"/>
          <w:sz w:val="24"/>
          <w:szCs w:val="24"/>
          <w:lang w:val="pt-PT" w:eastAsia="pt-BR"/>
        </w:rPr>
        <w:t>Abono concedido anualmente pelo governo, através da CEF</w:t>
      </w:r>
      <w:r w:rsidRPr="00633BA5">
        <w:rPr>
          <w:rFonts w:ascii="Times New Roman" w:eastAsia="Times New Roman" w:hAnsi="Times New Roman" w:cs="Times New Roman"/>
          <w:b/>
          <w:sz w:val="24"/>
          <w:szCs w:val="24"/>
          <w:lang w:val="pt-PT" w:eastAsia="pt-BR"/>
        </w:rPr>
        <w:t xml:space="preserve"> - </w:t>
      </w:r>
      <w:r w:rsidRPr="00633BA5">
        <w:rPr>
          <w:rFonts w:ascii="Times New Roman" w:eastAsia="Times New Roman" w:hAnsi="Times New Roman" w:cs="Times New Roman"/>
          <w:sz w:val="24"/>
          <w:szCs w:val="24"/>
          <w:lang w:val="pt-PT" w:eastAsia="pt-BR"/>
        </w:rPr>
        <w:t>Caixa Econômica Federal ao funcionário cadastrado há mais de cinco anos no programa do PIS-PASEP, conforme lei em vigor.</w:t>
      </w:r>
    </w:p>
    <w:p w14:paraId="08076D51"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Licença maternidade: </w:t>
      </w:r>
      <w:r w:rsidRPr="00633BA5">
        <w:rPr>
          <w:rFonts w:ascii="Times New Roman" w:eastAsia="Times New Roman" w:hAnsi="Times New Roman" w:cs="Times New Roman"/>
          <w:sz w:val="24"/>
          <w:szCs w:val="24"/>
          <w:lang w:val="pt-PT" w:eastAsia="pt-BR"/>
        </w:rPr>
        <w:t xml:space="preserve">Período de 120 dias corridos que a funcionária gestante tem direito de ausentar-se do trabalho, sem prejuízo de sua remuneração mensal, sendo o benefício pago conforme determinação do INSS.     </w:t>
      </w:r>
    </w:p>
    <w:p w14:paraId="1FF965B7"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b/>
          <w:sz w:val="24"/>
          <w:szCs w:val="24"/>
          <w:lang w:val="pt-PT" w:eastAsia="pt-BR"/>
        </w:rPr>
        <w:t xml:space="preserve">Licença amamentação: </w:t>
      </w:r>
      <w:r w:rsidRPr="00633BA5">
        <w:rPr>
          <w:rFonts w:ascii="Times New Roman" w:eastAsia="Times New Roman" w:hAnsi="Times New Roman" w:cs="Times New Roman"/>
          <w:sz w:val="24"/>
          <w:szCs w:val="24"/>
          <w:lang w:eastAsia="pt-BR"/>
        </w:rPr>
        <w:t xml:space="preserve">Para amamentar o próprio filho, até que este complete seis meses de idade, a mulher terá direito, durante a jornada de trabalho, a dois descansos especiais de meia hora cada um, conforme Art. 396 da </w:t>
      </w:r>
      <w:hyperlink r:id="rId17" w:tgtFrame="_self" w:history="1">
        <w:r w:rsidRPr="00633BA5">
          <w:rPr>
            <w:rFonts w:ascii="Times New Roman" w:eastAsia="Times New Roman" w:hAnsi="Times New Roman" w:cs="Times New Roman"/>
            <w:sz w:val="24"/>
            <w:szCs w:val="24"/>
            <w:lang w:eastAsia="pt-BR"/>
          </w:rPr>
          <w:t>CLT (Consolidação das Leis Trabalhistas).</w:t>
        </w:r>
      </w:hyperlink>
      <w:r w:rsidRPr="00633BA5">
        <w:rPr>
          <w:rFonts w:ascii="Times New Roman" w:eastAsia="Times New Roman" w:hAnsi="Times New Roman" w:cs="Times New Roman"/>
          <w:sz w:val="24"/>
          <w:szCs w:val="24"/>
          <w:lang w:eastAsia="pt-BR"/>
        </w:rPr>
        <w:t xml:space="preserve"> </w:t>
      </w:r>
      <w:hyperlink r:id="rId18" w:history="1"/>
      <w:r w:rsidRPr="00633BA5">
        <w:rPr>
          <w:rFonts w:ascii="Times New Roman" w:eastAsia="Times New Roman" w:hAnsi="Times New Roman" w:cs="Times New Roman"/>
          <w:sz w:val="24"/>
          <w:szCs w:val="24"/>
          <w:lang w:eastAsia="pt-BR"/>
        </w:rPr>
        <w:t xml:space="preserve">Quando o exigir a saúde do filho, o período de seis meses poderá ser aumentado a critério da autoridade competente. </w:t>
      </w:r>
    </w:p>
    <w:p w14:paraId="3DBFD42E" w14:textId="77777777" w:rsidR="008516E1" w:rsidRPr="00633BA5" w:rsidRDefault="008516E1" w:rsidP="008516E1">
      <w:pPr>
        <w:spacing w:before="120" w:after="0" w:line="240" w:lineRule="auto"/>
        <w:ind w:right="2266"/>
        <w:jc w:val="both"/>
        <w:rPr>
          <w:rFonts w:ascii="Times New Roman" w:eastAsia="Times New Roman" w:hAnsi="Times New Roman" w:cs="Times New Roman"/>
          <w:sz w:val="24"/>
          <w:szCs w:val="24"/>
          <w:lang w:val="pt-PT" w:eastAsia="pt-BR"/>
        </w:rPr>
      </w:pPr>
      <w:r w:rsidRPr="00633BA5">
        <w:rPr>
          <w:noProof/>
          <w:lang w:eastAsia="pt-BR"/>
        </w:rPr>
        <w:drawing>
          <wp:anchor distT="0" distB="0" distL="114300" distR="114300" simplePos="0" relativeHeight="251673600" behindDoc="1" locked="0" layoutInCell="1" allowOverlap="1" wp14:anchorId="1B8082B8" wp14:editId="2C239693">
            <wp:simplePos x="0" y="0"/>
            <wp:positionH relativeFrom="column">
              <wp:posOffset>4339590</wp:posOffset>
            </wp:positionH>
            <wp:positionV relativeFrom="paragraph">
              <wp:posOffset>24130</wp:posOffset>
            </wp:positionV>
            <wp:extent cx="1200150" cy="1200150"/>
            <wp:effectExtent l="0" t="0" r="0" b="0"/>
            <wp:wrapTight wrapText="bothSides">
              <wp:wrapPolygon edited="0">
                <wp:start x="0" y="0"/>
                <wp:lineTo x="0" y="21257"/>
                <wp:lineTo x="21257" y="21257"/>
                <wp:lineTo x="21257" y="0"/>
                <wp:lineTo x="0" y="0"/>
              </wp:wrapPolygon>
            </wp:wrapTight>
            <wp:docPr id="15" name="Imagem 15" descr="nutriz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trizes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BA5">
        <w:rPr>
          <w:rFonts w:ascii="Times New Roman" w:eastAsia="Times New Roman" w:hAnsi="Times New Roman" w:cs="Times New Roman"/>
          <w:b/>
          <w:sz w:val="24"/>
          <w:szCs w:val="24"/>
          <w:lang w:val="pt-PT" w:eastAsia="pt-BR"/>
        </w:rPr>
        <w:t xml:space="preserve">Licença paternidade: </w:t>
      </w:r>
      <w:r w:rsidRPr="00633BA5">
        <w:rPr>
          <w:rFonts w:ascii="Times New Roman" w:eastAsia="Times New Roman" w:hAnsi="Times New Roman" w:cs="Times New Roman"/>
          <w:sz w:val="24"/>
          <w:szCs w:val="24"/>
          <w:lang w:val="pt-PT" w:eastAsia="pt-BR"/>
        </w:rPr>
        <w:t>Período de cinco dias consecutivos que o funcionário pode ausentar-se do seu trabalho, quando do nascimento de seu filho, sem prejuízo da sua remuneração mensal, para assistir sua esposa e obter o Registro de Nascimento, cuja cópia deve ser entregue ao RH – Administração de Pessoal para solicitação do salário família.</w:t>
      </w:r>
    </w:p>
    <w:p w14:paraId="033BB31E" w14:textId="77777777" w:rsidR="008516E1" w:rsidRPr="00633BA5" w:rsidRDefault="008516E1" w:rsidP="008516E1">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Salário família: </w:t>
      </w:r>
      <w:r w:rsidRPr="00633BA5">
        <w:rPr>
          <w:rFonts w:ascii="Times New Roman" w:eastAsia="Times New Roman" w:hAnsi="Times New Roman" w:cs="Times New Roman"/>
          <w:sz w:val="24"/>
          <w:szCs w:val="24"/>
          <w:lang w:val="pt-PT" w:eastAsia="pt-BR"/>
        </w:rPr>
        <w:t>Pago ao funcionário com filhos com idade até 14 anos, mediante apresentação na admissão e nos meses de maio e novembro da cópia da carteira de vacinação e declaração de frequência escolar, respeitando-se o teto máximo da remuneração legalmente definida.</w:t>
      </w:r>
    </w:p>
    <w:p w14:paraId="7AAB36B5" w14:textId="77777777" w:rsidR="009E469B" w:rsidRPr="00633BA5" w:rsidRDefault="009E469B" w:rsidP="00D92D5F">
      <w:pPr>
        <w:rPr>
          <w:rFonts w:ascii="Times New Roman" w:hAnsi="Times New Roman" w:cs="Times New Roman"/>
          <w:b/>
          <w:sz w:val="28"/>
          <w:szCs w:val="28"/>
        </w:rPr>
      </w:pPr>
    </w:p>
    <w:p w14:paraId="6E59B55F" w14:textId="77777777" w:rsidR="009E469B" w:rsidRPr="00633BA5" w:rsidRDefault="009E469B" w:rsidP="004875C9">
      <w:pPr>
        <w:jc w:val="center"/>
        <w:rPr>
          <w:rFonts w:ascii="Times New Roman" w:hAnsi="Times New Roman" w:cs="Times New Roman"/>
          <w:b/>
          <w:sz w:val="28"/>
          <w:szCs w:val="28"/>
        </w:rPr>
      </w:pPr>
    </w:p>
    <w:p w14:paraId="4D8A0918" w14:textId="028FDE2C" w:rsidR="00C320B7" w:rsidRPr="00633BA5" w:rsidRDefault="00C320B7" w:rsidP="004875C9">
      <w:pPr>
        <w:jc w:val="center"/>
        <w:rPr>
          <w:rFonts w:ascii="Times New Roman" w:hAnsi="Times New Roman" w:cs="Times New Roman"/>
          <w:b/>
          <w:sz w:val="28"/>
          <w:szCs w:val="28"/>
        </w:rPr>
      </w:pPr>
      <w:r w:rsidRPr="00633BA5">
        <w:rPr>
          <w:rFonts w:ascii="Times New Roman" w:hAnsi="Times New Roman" w:cs="Times New Roman"/>
          <w:b/>
          <w:sz w:val="28"/>
          <w:szCs w:val="28"/>
        </w:rPr>
        <w:t>Normas Internas</w:t>
      </w:r>
    </w:p>
    <w:p w14:paraId="126D1D02" w14:textId="63EEF0C5" w:rsidR="002864EC" w:rsidRPr="00633BA5" w:rsidRDefault="004875C9" w:rsidP="002864EC">
      <w:pPr>
        <w:spacing w:before="120"/>
        <w:rPr>
          <w:rFonts w:ascii="Times New Roman" w:hAnsi="Times New Roman" w:cs="Times New Roman"/>
          <w:b/>
          <w:bCs/>
          <w:sz w:val="24"/>
          <w:szCs w:val="24"/>
          <w:lang w:val="pt-PT" w:eastAsia="pt-BR"/>
        </w:rPr>
      </w:pPr>
      <w:r w:rsidRPr="00633BA5">
        <w:rPr>
          <w:rFonts w:ascii="Times New Roman" w:eastAsia="Times New Roman" w:hAnsi="Times New Roman" w:cs="Times New Roman"/>
          <w:b/>
          <w:sz w:val="24"/>
          <w:szCs w:val="24"/>
          <w:lang w:val="pt-PT" w:eastAsia="pt-BR"/>
        </w:rPr>
        <w:br/>
      </w:r>
      <w:r w:rsidR="002864EC" w:rsidRPr="00633BA5">
        <w:rPr>
          <w:rFonts w:ascii="Times New Roman" w:hAnsi="Times New Roman" w:cs="Times New Roman"/>
          <w:b/>
          <w:bCs/>
          <w:sz w:val="24"/>
          <w:szCs w:val="24"/>
          <w:lang w:val="pt-PT" w:eastAsia="pt-BR"/>
        </w:rPr>
        <w:t xml:space="preserve">Máquinas: Produção </w:t>
      </w:r>
    </w:p>
    <w:p w14:paraId="7EFE8DB2" w14:textId="77777777" w:rsidR="002864EC" w:rsidRPr="00633BA5" w:rsidRDefault="002864EC" w:rsidP="002864EC">
      <w:pPr>
        <w:pStyle w:val="PargrafodaLista"/>
        <w:numPr>
          <w:ilvl w:val="0"/>
          <w:numId w:val="29"/>
        </w:numPr>
        <w:spacing w:before="12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No último dia de trabalho da semana, limpar as máquinas que estiverem sendo utilizadas com pincel e usar tecido embevecido com silicone embaixo do calcador (sapatilha); </w:t>
      </w:r>
    </w:p>
    <w:p w14:paraId="068ED9CF" w14:textId="77777777" w:rsidR="002864EC" w:rsidRPr="00633BA5" w:rsidRDefault="002864EC" w:rsidP="002864EC">
      <w:pPr>
        <w:pStyle w:val="PargrafodaLista"/>
        <w:numPr>
          <w:ilvl w:val="0"/>
          <w:numId w:val="29"/>
        </w:numPr>
        <w:spacing w:before="120"/>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Deixar sobre as máquinas de costura apenas as peças a serem costuradas;</w:t>
      </w:r>
    </w:p>
    <w:p w14:paraId="31467C4B" w14:textId="77777777" w:rsidR="002864EC" w:rsidRPr="00633BA5" w:rsidRDefault="002864EC" w:rsidP="002864EC">
      <w:pPr>
        <w:pStyle w:val="PargrafodaLista"/>
        <w:numPr>
          <w:ilvl w:val="0"/>
          <w:numId w:val="29"/>
        </w:numPr>
        <w:spacing w:before="12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Ao final do expediente guardar, de forma organizada, as peças a serem costuradas na caixa ao lado da máquina;</w:t>
      </w:r>
    </w:p>
    <w:p w14:paraId="6E18BD23" w14:textId="6437DDD7" w:rsidR="00C320B7" w:rsidRPr="00633BA5" w:rsidRDefault="002864EC" w:rsidP="002864EC">
      <w:pPr>
        <w:pStyle w:val="PargrafodaLista"/>
        <w:numPr>
          <w:ilvl w:val="0"/>
          <w:numId w:val="29"/>
        </w:numPr>
        <w:spacing w:before="12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Manter as máquinas limpas.</w:t>
      </w:r>
    </w:p>
    <w:p w14:paraId="4E465BC5" w14:textId="77777777" w:rsidR="002864EC" w:rsidRPr="00633BA5" w:rsidRDefault="002864EC" w:rsidP="002864EC">
      <w:pPr>
        <w:pStyle w:val="PargrafodaLista"/>
        <w:spacing w:before="120" w:line="240" w:lineRule="auto"/>
        <w:ind w:left="422"/>
        <w:rPr>
          <w:rFonts w:ascii="Times New Roman" w:eastAsia="Times New Roman" w:hAnsi="Times New Roman" w:cs="Times New Roman"/>
          <w:sz w:val="24"/>
          <w:szCs w:val="24"/>
          <w:lang w:val="pt-PT" w:eastAsia="pt-BR"/>
        </w:rPr>
      </w:pPr>
    </w:p>
    <w:p w14:paraId="461CE5D2" w14:textId="2C82E5D0" w:rsidR="00B9420B" w:rsidRPr="00633BA5" w:rsidRDefault="00C320B7" w:rsidP="00C320B7">
      <w:pPr>
        <w:spacing w:before="120" w:after="0" w:line="240" w:lineRule="auto"/>
        <w:ind w:left="62"/>
        <w:jc w:val="both"/>
        <w:rPr>
          <w:rFonts w:ascii="Times New Roman" w:eastAsia="Times New Roman" w:hAnsi="Times New Roman" w:cs="Times New Roman"/>
          <w:b/>
          <w:bCs/>
          <w:sz w:val="24"/>
          <w:szCs w:val="24"/>
          <w:lang w:val="pt-PT" w:eastAsia="pt-BR"/>
        </w:rPr>
      </w:pPr>
      <w:r w:rsidRPr="00633BA5">
        <w:rPr>
          <w:rFonts w:ascii="Times New Roman" w:eastAsia="Times New Roman" w:hAnsi="Times New Roman" w:cs="Times New Roman"/>
          <w:b/>
          <w:bCs/>
          <w:sz w:val="24"/>
          <w:szCs w:val="24"/>
          <w:lang w:val="pt-PT" w:eastAsia="pt-BR"/>
        </w:rPr>
        <w:t>Estação de Trabalho</w:t>
      </w:r>
      <w:r w:rsidR="00B9420B" w:rsidRPr="00633BA5">
        <w:rPr>
          <w:rFonts w:ascii="Times New Roman" w:eastAsia="Times New Roman" w:hAnsi="Times New Roman" w:cs="Times New Roman"/>
          <w:b/>
          <w:bCs/>
          <w:sz w:val="24"/>
          <w:szCs w:val="24"/>
          <w:lang w:val="pt-PT" w:eastAsia="pt-BR"/>
        </w:rPr>
        <w:t>, E-mail Corporativo e Internet:</w:t>
      </w:r>
      <w:r w:rsidR="008E189F" w:rsidRPr="00633BA5">
        <w:rPr>
          <w:rFonts w:ascii="Times New Roman" w:eastAsia="Times New Roman" w:hAnsi="Times New Roman" w:cs="Times New Roman"/>
          <w:b/>
          <w:bCs/>
          <w:sz w:val="24"/>
          <w:szCs w:val="24"/>
          <w:lang w:val="pt-PT" w:eastAsia="pt-BR"/>
        </w:rPr>
        <w:t xml:space="preserve"> </w:t>
      </w:r>
    </w:p>
    <w:p w14:paraId="34B71C2D" w14:textId="77777777" w:rsidR="00EF36F0" w:rsidRPr="00633BA5" w:rsidRDefault="00EF36F0" w:rsidP="00C320B7">
      <w:pPr>
        <w:spacing w:before="120" w:after="0" w:line="240" w:lineRule="auto"/>
        <w:ind w:left="62"/>
        <w:jc w:val="both"/>
        <w:rPr>
          <w:rFonts w:ascii="Times New Roman" w:eastAsia="Times New Roman" w:hAnsi="Times New Roman" w:cs="Times New Roman"/>
          <w:b/>
          <w:bCs/>
          <w:sz w:val="24"/>
          <w:szCs w:val="24"/>
          <w:lang w:val="pt-PT" w:eastAsia="pt-BR"/>
        </w:rPr>
      </w:pPr>
    </w:p>
    <w:p w14:paraId="5DA977BD" w14:textId="77777777" w:rsidR="00C320B7" w:rsidRPr="00633BA5" w:rsidRDefault="00C320B7" w:rsidP="00C320B7">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bCs/>
          <w:sz w:val="24"/>
          <w:szCs w:val="24"/>
          <w:lang w:val="pt-PT" w:eastAsia="pt-BR"/>
        </w:rPr>
        <w:t xml:space="preserve"> </w:t>
      </w:r>
      <w:r w:rsidRPr="00633BA5">
        <w:rPr>
          <w:rFonts w:ascii="Times New Roman" w:eastAsia="Times New Roman" w:hAnsi="Times New Roman" w:cs="Times New Roman"/>
          <w:sz w:val="24"/>
          <w:szCs w:val="24"/>
          <w:lang w:val="pt-PT" w:eastAsia="pt-BR"/>
        </w:rPr>
        <w:t xml:space="preserve">As ferramentas disponibilizadas são exclusivamente para o desenvolvimento das atividades relacionadas ao trabalho, sendo as informações geradas a partir destas sujeitas </w:t>
      </w:r>
      <w:r w:rsidRPr="00633BA5">
        <w:rPr>
          <w:rFonts w:ascii="Times New Roman" w:eastAsia="Times New Roman" w:hAnsi="Times New Roman" w:cs="Times New Roman"/>
          <w:sz w:val="24"/>
          <w:szCs w:val="24"/>
          <w:lang w:val="pt-PT" w:eastAsia="pt-BR"/>
        </w:rPr>
        <w:lastRenderedPageBreak/>
        <w:t>ao monitoramento pela empresa a qualquer tempo e independente de previa comunição por parte da empresa ou autorização expressa do empregado.</w:t>
      </w:r>
    </w:p>
    <w:p w14:paraId="49636E51" w14:textId="77777777" w:rsidR="00BD14B1" w:rsidRPr="00633BA5" w:rsidRDefault="00C320B7" w:rsidP="00B9420B">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 funcionário não deve usar a estação de trabalho, e-mail corporativo e internet para fins particulares e deve respeitar as recomendações abaixo. A inobservação destas regras, pode acarretar ao funcionario as sanções disciplinares previstas na CLT , inclusive as estabelecidas em seu  artigo 482.   </w:t>
      </w:r>
    </w:p>
    <w:p w14:paraId="068BFF68" w14:textId="77777777" w:rsidR="00C320B7" w:rsidRPr="00633BA5" w:rsidRDefault="00C320B7" w:rsidP="00C320B7">
      <w:pPr>
        <w:spacing w:before="120" w:after="0" w:line="240" w:lineRule="auto"/>
        <w:ind w:left="62"/>
        <w:jc w:val="both"/>
        <w:rPr>
          <w:rFonts w:ascii="Times New Roman" w:eastAsia="Times New Roman" w:hAnsi="Times New Roman" w:cs="Times New Roman"/>
          <w:b/>
          <w:sz w:val="24"/>
          <w:szCs w:val="24"/>
          <w:u w:val="single"/>
          <w:lang w:val="pt-PT" w:eastAsia="pt-BR"/>
        </w:rPr>
      </w:pPr>
      <w:r w:rsidRPr="00633BA5">
        <w:rPr>
          <w:rFonts w:ascii="Times New Roman" w:eastAsia="Times New Roman" w:hAnsi="Times New Roman" w:cs="Times New Roman"/>
          <w:b/>
          <w:sz w:val="24"/>
          <w:szCs w:val="24"/>
          <w:u w:val="single"/>
          <w:lang w:val="pt-PT" w:eastAsia="pt-BR"/>
        </w:rPr>
        <w:t>Estação de Trabalho</w:t>
      </w:r>
      <w:r w:rsidRPr="00633BA5">
        <w:rPr>
          <w:rFonts w:ascii="Times New Roman" w:eastAsia="Times New Roman" w:hAnsi="Times New Roman" w:cs="Times New Roman"/>
          <w:b/>
          <w:sz w:val="24"/>
          <w:szCs w:val="24"/>
          <w:lang w:val="pt-PT" w:eastAsia="pt-BR"/>
        </w:rPr>
        <w:t>:</w:t>
      </w:r>
      <w:r w:rsidRPr="00633BA5">
        <w:rPr>
          <w:rFonts w:ascii="Times New Roman" w:eastAsia="Times New Roman" w:hAnsi="Times New Roman" w:cs="Times New Roman"/>
          <w:b/>
          <w:sz w:val="24"/>
          <w:szCs w:val="24"/>
          <w:u w:val="single"/>
          <w:lang w:val="pt-PT" w:eastAsia="pt-BR"/>
        </w:rPr>
        <w:t xml:space="preserve"> </w:t>
      </w:r>
    </w:p>
    <w:p w14:paraId="43D1F46D" w14:textId="77777777" w:rsidR="00C320B7" w:rsidRPr="00633BA5" w:rsidRDefault="00C320B7" w:rsidP="00C320B7">
      <w:pPr>
        <w:numPr>
          <w:ilvl w:val="0"/>
          <w:numId w:val="5"/>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Não instalar softwares e/ou hardwares sem autorização do responsável pelo Depto de Tecnologia da Informação. </w:t>
      </w:r>
    </w:p>
    <w:p w14:paraId="689AC38D" w14:textId="77777777" w:rsidR="00C320B7" w:rsidRPr="00633BA5" w:rsidRDefault="00C320B7" w:rsidP="00C320B7">
      <w:pPr>
        <w:numPr>
          <w:ilvl w:val="0"/>
          <w:numId w:val="5"/>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Não utilizar pen drives e CDs externos a empresa sem autorização do responsável pelo Depto de Tecnologia da Informação. </w:t>
      </w:r>
    </w:p>
    <w:p w14:paraId="144CDCC8" w14:textId="77777777" w:rsidR="00C320B7" w:rsidRPr="00633BA5" w:rsidRDefault="00C320B7" w:rsidP="00C320B7">
      <w:pPr>
        <w:numPr>
          <w:ilvl w:val="0"/>
          <w:numId w:val="5"/>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Não utilizar MP3, filmes, fotos, etc. com direitos autorais ou qualquer outro tipo de pirataria. </w:t>
      </w:r>
    </w:p>
    <w:p w14:paraId="63BE8EFD" w14:textId="77777777" w:rsidR="00C320B7" w:rsidRPr="00633BA5" w:rsidRDefault="00C320B7" w:rsidP="00C320B7">
      <w:pPr>
        <w:numPr>
          <w:ilvl w:val="0"/>
          <w:numId w:val="5"/>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Manter na estação de trabalho somente arquivos profissionais da empresa.</w:t>
      </w:r>
    </w:p>
    <w:p w14:paraId="208071CE" w14:textId="77777777" w:rsidR="00BD14B1" w:rsidRPr="00633BA5" w:rsidRDefault="00C320B7" w:rsidP="00C320B7">
      <w:pPr>
        <w:numPr>
          <w:ilvl w:val="0"/>
          <w:numId w:val="5"/>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Manter os dados relacionados a empresa no Servidor, onde são programados backups diários para a recuperação de dados. </w:t>
      </w:r>
    </w:p>
    <w:p w14:paraId="37B6D838" w14:textId="77777777" w:rsidR="002C39CF" w:rsidRPr="00633BA5" w:rsidRDefault="002C39CF" w:rsidP="00C320B7">
      <w:pPr>
        <w:spacing w:before="120" w:after="0" w:line="240" w:lineRule="auto"/>
        <w:jc w:val="both"/>
        <w:rPr>
          <w:rFonts w:ascii="Times New Roman" w:eastAsia="Times New Roman" w:hAnsi="Times New Roman" w:cs="Times New Roman"/>
          <w:b/>
          <w:sz w:val="24"/>
          <w:szCs w:val="24"/>
          <w:u w:val="single"/>
          <w:lang w:val="pt-PT" w:eastAsia="pt-BR"/>
        </w:rPr>
      </w:pPr>
    </w:p>
    <w:p w14:paraId="7B468EEB" w14:textId="77777777" w:rsidR="002C39CF" w:rsidRPr="00633BA5" w:rsidRDefault="002C39CF" w:rsidP="00C320B7">
      <w:pPr>
        <w:spacing w:before="120" w:after="0" w:line="240" w:lineRule="auto"/>
        <w:jc w:val="both"/>
        <w:rPr>
          <w:rFonts w:ascii="Times New Roman" w:eastAsia="Times New Roman" w:hAnsi="Times New Roman" w:cs="Times New Roman"/>
          <w:b/>
          <w:sz w:val="24"/>
          <w:szCs w:val="24"/>
          <w:u w:val="single"/>
          <w:lang w:val="pt-PT" w:eastAsia="pt-BR"/>
        </w:rPr>
      </w:pPr>
    </w:p>
    <w:p w14:paraId="19688B88" w14:textId="7C91AA7E" w:rsidR="00C320B7" w:rsidRPr="00633BA5" w:rsidRDefault="00C320B7" w:rsidP="00C320B7">
      <w:pPr>
        <w:spacing w:before="120" w:after="0" w:line="240" w:lineRule="auto"/>
        <w:jc w:val="both"/>
        <w:rPr>
          <w:rFonts w:ascii="Times New Roman" w:eastAsia="Times New Roman" w:hAnsi="Times New Roman" w:cs="Times New Roman"/>
          <w:b/>
          <w:sz w:val="24"/>
          <w:szCs w:val="24"/>
          <w:lang w:val="pt-PT" w:eastAsia="pt-BR"/>
        </w:rPr>
      </w:pPr>
      <w:r w:rsidRPr="00633BA5">
        <w:rPr>
          <w:rFonts w:ascii="Times New Roman" w:eastAsia="Times New Roman" w:hAnsi="Times New Roman" w:cs="Times New Roman"/>
          <w:b/>
          <w:sz w:val="24"/>
          <w:szCs w:val="24"/>
          <w:u w:val="single"/>
          <w:lang w:val="pt-PT" w:eastAsia="pt-BR"/>
        </w:rPr>
        <w:t>E-mail Corporativo</w:t>
      </w:r>
      <w:r w:rsidRPr="00633BA5">
        <w:rPr>
          <w:rFonts w:ascii="Times New Roman" w:eastAsia="Times New Roman" w:hAnsi="Times New Roman" w:cs="Times New Roman"/>
          <w:b/>
          <w:sz w:val="24"/>
          <w:szCs w:val="24"/>
          <w:lang w:val="pt-PT" w:eastAsia="pt-BR"/>
        </w:rPr>
        <w:t>:</w:t>
      </w:r>
    </w:p>
    <w:p w14:paraId="5ABD8D96" w14:textId="77777777" w:rsidR="00C320B7" w:rsidRPr="00633BA5" w:rsidRDefault="00C320B7" w:rsidP="00C320B7">
      <w:pPr>
        <w:numPr>
          <w:ilvl w:val="0"/>
          <w:numId w:val="6"/>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Não abrir anexos com as extensões .bat; .exe; .scr; .lnk; .ini. </w:t>
      </w:r>
    </w:p>
    <w:p w14:paraId="34EDA1A3" w14:textId="77777777" w:rsidR="00C320B7" w:rsidRPr="00633BA5" w:rsidRDefault="00C320B7" w:rsidP="00C320B7">
      <w:pPr>
        <w:numPr>
          <w:ilvl w:val="0"/>
          <w:numId w:val="6"/>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Não abrir e-mails que mencionem assuntos desconhecidos ou em inglês.</w:t>
      </w:r>
    </w:p>
    <w:p w14:paraId="1B5EC482" w14:textId="77777777" w:rsidR="00C320B7" w:rsidRPr="00633BA5" w:rsidRDefault="00C320B7" w:rsidP="00C320B7">
      <w:pPr>
        <w:numPr>
          <w:ilvl w:val="0"/>
          <w:numId w:val="6"/>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Não enviar e-mails com fotos, correntes, crianças desaparecidas; aviso de vírus, etc. </w:t>
      </w:r>
    </w:p>
    <w:p w14:paraId="1DA55DFC" w14:textId="77777777" w:rsidR="00C320B7" w:rsidRPr="00633BA5" w:rsidRDefault="00C320B7" w:rsidP="00C320B7">
      <w:pPr>
        <w:numPr>
          <w:ilvl w:val="0"/>
          <w:numId w:val="6"/>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Não utilizar o e-mail corporativo para fins particulares.</w:t>
      </w:r>
    </w:p>
    <w:p w14:paraId="6C134D35" w14:textId="77777777" w:rsidR="00C320B7" w:rsidRPr="00633BA5" w:rsidRDefault="00C320B7" w:rsidP="00C320B7">
      <w:pPr>
        <w:numPr>
          <w:ilvl w:val="0"/>
          <w:numId w:val="6"/>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Utilizar nos e-mails a assinatura corporativa.  </w:t>
      </w:r>
    </w:p>
    <w:p w14:paraId="3B85E117" w14:textId="77777777" w:rsidR="00C320B7" w:rsidRPr="00633BA5" w:rsidRDefault="00C320B7" w:rsidP="00C320B7">
      <w:pPr>
        <w:spacing w:before="120" w:after="0" w:line="240" w:lineRule="auto"/>
        <w:ind w:left="284" w:hanging="284"/>
        <w:jc w:val="both"/>
        <w:rPr>
          <w:rFonts w:ascii="Times New Roman" w:eastAsia="Times New Roman" w:hAnsi="Times New Roman" w:cs="Times New Roman"/>
          <w:sz w:val="24"/>
          <w:szCs w:val="24"/>
          <w:lang w:val="pt-PT" w:eastAsia="pt-BR"/>
        </w:rPr>
      </w:pPr>
    </w:p>
    <w:p w14:paraId="1A190C7E" w14:textId="77777777" w:rsidR="00C320B7" w:rsidRPr="00633BA5" w:rsidRDefault="00C320B7" w:rsidP="00C320B7">
      <w:pPr>
        <w:spacing w:before="120" w:after="0" w:line="240" w:lineRule="auto"/>
        <w:ind w:left="284" w:hanging="284"/>
        <w:jc w:val="both"/>
        <w:rPr>
          <w:rFonts w:ascii="Times New Roman" w:eastAsia="Times New Roman" w:hAnsi="Times New Roman" w:cs="Times New Roman"/>
          <w:b/>
          <w:sz w:val="24"/>
          <w:szCs w:val="24"/>
          <w:lang w:val="pt-PT" w:eastAsia="pt-BR"/>
        </w:rPr>
      </w:pPr>
      <w:r w:rsidRPr="00633BA5">
        <w:rPr>
          <w:rFonts w:ascii="Times New Roman" w:eastAsia="Times New Roman" w:hAnsi="Times New Roman" w:cs="Times New Roman"/>
          <w:b/>
          <w:sz w:val="24"/>
          <w:szCs w:val="24"/>
          <w:u w:val="single"/>
          <w:lang w:val="pt-PT" w:eastAsia="pt-BR"/>
        </w:rPr>
        <w:t>Internet</w:t>
      </w:r>
      <w:r w:rsidRPr="00633BA5">
        <w:rPr>
          <w:rFonts w:ascii="Times New Roman" w:eastAsia="Times New Roman" w:hAnsi="Times New Roman" w:cs="Times New Roman"/>
          <w:b/>
          <w:sz w:val="24"/>
          <w:szCs w:val="24"/>
          <w:lang w:val="pt-PT" w:eastAsia="pt-BR"/>
        </w:rPr>
        <w:t xml:space="preserve">: </w:t>
      </w:r>
    </w:p>
    <w:p w14:paraId="4E010F25" w14:textId="77777777" w:rsidR="00C320B7" w:rsidRPr="00633BA5" w:rsidRDefault="00C320B7" w:rsidP="00C320B7">
      <w:pPr>
        <w:numPr>
          <w:ilvl w:val="0"/>
          <w:numId w:val="7"/>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Navegar em sites única e exclusivamente para fins profissionais.</w:t>
      </w:r>
    </w:p>
    <w:p w14:paraId="3289627D" w14:textId="77777777" w:rsidR="002C39CF" w:rsidRPr="00633BA5" w:rsidRDefault="00C320B7" w:rsidP="002C39CF">
      <w:pPr>
        <w:numPr>
          <w:ilvl w:val="0"/>
          <w:numId w:val="7"/>
        </w:numPr>
        <w:spacing w:before="120" w:after="0" w:line="240" w:lineRule="auto"/>
        <w:ind w:left="284" w:hanging="284"/>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Não acessar sites com conteúdo pornográfico, jogos, etc., o que é terminantemente proibido. </w:t>
      </w:r>
    </w:p>
    <w:p w14:paraId="349A38DD" w14:textId="5EC070BC" w:rsidR="002C39CF" w:rsidRPr="00633BA5" w:rsidRDefault="002C39CF" w:rsidP="002C39CF">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Ressaltamos a importância de observar as políticas de segurança da informação que foram elaboradas de acordo com a LGPD – Lei Geral de proteção de Dados vigente. </w:t>
      </w:r>
    </w:p>
    <w:p w14:paraId="652D427F" w14:textId="77777777" w:rsidR="00C320B7" w:rsidRPr="00633BA5" w:rsidRDefault="00C320B7" w:rsidP="00C320B7">
      <w:pPr>
        <w:spacing w:before="120" w:after="0" w:line="240" w:lineRule="auto"/>
        <w:ind w:left="62"/>
        <w:jc w:val="both"/>
        <w:rPr>
          <w:rFonts w:ascii="Times New Roman" w:eastAsia="Times New Roman" w:hAnsi="Times New Roman" w:cs="Times New Roman"/>
          <w:b/>
          <w:sz w:val="24"/>
          <w:szCs w:val="24"/>
          <w:lang w:val="pt-PT" w:eastAsia="pt-BR"/>
        </w:rPr>
      </w:pPr>
    </w:p>
    <w:p w14:paraId="145CF2C2" w14:textId="77777777" w:rsidR="00C320B7" w:rsidRPr="00633BA5" w:rsidRDefault="00C320B7" w:rsidP="007D0778">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Dependências: </w:t>
      </w:r>
      <w:r w:rsidRPr="00633BA5">
        <w:rPr>
          <w:rFonts w:ascii="Times New Roman" w:eastAsia="Times New Roman" w:hAnsi="Times New Roman" w:cs="Times New Roman"/>
          <w:sz w:val="24"/>
          <w:szCs w:val="24"/>
          <w:lang w:val="pt-PT" w:eastAsia="pt-BR"/>
        </w:rPr>
        <w:t>O espaço físico da empresa é comum a todos os seus funcionários, logo, todos devem preservá-lo, lembrando-se sempre de que, ao sair do local, o mesmo deve estar pronto para receber outro colega de trabalho.</w:t>
      </w:r>
    </w:p>
    <w:p w14:paraId="4CD9B02D" w14:textId="77777777" w:rsidR="00C320B7" w:rsidRPr="00633BA5" w:rsidRDefault="00C320B7" w:rsidP="007D0778">
      <w:pPr>
        <w:spacing w:before="120" w:after="0" w:line="240" w:lineRule="auto"/>
        <w:ind w:left="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lastRenderedPageBreak/>
        <w:t xml:space="preserve">Refeitório: </w:t>
      </w:r>
      <w:r w:rsidRPr="00633BA5">
        <w:rPr>
          <w:rFonts w:ascii="Times New Roman" w:eastAsia="Times New Roman" w:hAnsi="Times New Roman" w:cs="Times New Roman"/>
          <w:sz w:val="24"/>
          <w:szCs w:val="24"/>
          <w:lang w:val="pt-PT" w:eastAsia="pt-BR"/>
        </w:rPr>
        <w:t>O refeitório é de uso comum, logo, deixe-o em condições para que outros funcionários possam utilizá-lo. Não jogue restos de alimentos e papéis na pia, limpe a mesa após utilizá-la, mantenha o local organizado e limpo.</w:t>
      </w:r>
    </w:p>
    <w:p w14:paraId="41FF28C5" w14:textId="77777777" w:rsidR="00FB11FF" w:rsidRPr="00633BA5" w:rsidRDefault="00C320B7" w:rsidP="007D0778">
      <w:pPr>
        <w:spacing w:before="120" w:after="0" w:line="240" w:lineRule="auto"/>
        <w:ind w:left="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Vestiário: </w:t>
      </w:r>
      <w:r w:rsidRPr="00633BA5">
        <w:rPr>
          <w:rFonts w:ascii="Times New Roman" w:eastAsia="Times New Roman" w:hAnsi="Times New Roman" w:cs="Times New Roman"/>
          <w:sz w:val="24"/>
          <w:szCs w:val="24"/>
          <w:lang w:val="pt-PT" w:eastAsia="pt-BR"/>
        </w:rPr>
        <w:t>Não deixe objetos espalhados no vestiário. Guarde roupas e outros pertences somente dentro do armário destinado para seu uso. Evite guardar objetos de valor e dinheiro no armário. Caso seja necessário, mantenha estes com você.</w:t>
      </w:r>
      <w:r w:rsidR="00695DFB" w:rsidRPr="00633BA5">
        <w:rPr>
          <w:rFonts w:ascii="Times New Roman" w:eastAsia="Times New Roman" w:hAnsi="Times New Roman" w:cs="Times New Roman"/>
          <w:sz w:val="24"/>
          <w:szCs w:val="24"/>
          <w:lang w:val="pt-PT" w:eastAsia="pt-BR"/>
        </w:rPr>
        <w:t xml:space="preserve"> </w:t>
      </w:r>
    </w:p>
    <w:p w14:paraId="564894EC" w14:textId="1CCBD3B0" w:rsidR="00C320B7" w:rsidRPr="00633BA5" w:rsidRDefault="00541C11" w:rsidP="007D0778">
      <w:pPr>
        <w:spacing w:before="120" w:after="0" w:line="240" w:lineRule="auto"/>
        <w:ind w:left="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bCs/>
          <w:sz w:val="24"/>
          <w:szCs w:val="24"/>
          <w:lang w:val="pt-PT" w:eastAsia="pt-BR"/>
        </w:rPr>
        <w:t>Armário:</w:t>
      </w:r>
      <w:r w:rsidRPr="00633BA5">
        <w:rPr>
          <w:rFonts w:ascii="Times New Roman" w:eastAsia="Times New Roman" w:hAnsi="Times New Roman" w:cs="Times New Roman"/>
          <w:sz w:val="24"/>
          <w:szCs w:val="24"/>
          <w:lang w:val="pt-PT" w:eastAsia="pt-BR"/>
        </w:rPr>
        <w:t xml:space="preserve"> </w:t>
      </w:r>
      <w:r w:rsidR="00695DFB" w:rsidRPr="00633BA5">
        <w:rPr>
          <w:rFonts w:ascii="Times New Roman" w:eastAsia="Times New Roman" w:hAnsi="Times New Roman" w:cs="Times New Roman"/>
          <w:sz w:val="24"/>
          <w:szCs w:val="24"/>
          <w:lang w:val="pt-PT" w:eastAsia="pt-BR"/>
        </w:rPr>
        <w:t>É proibido entrar com bolsa no ambiente de produção, almoxarifado, expedição e refeitório, por isso, os funcionários desses setores recebem armários para guardar seus pertences. O funcionário deve providenciar um cadeado para o mesmo</w:t>
      </w:r>
      <w:r w:rsidRPr="00633BA5">
        <w:rPr>
          <w:rFonts w:ascii="Times New Roman" w:eastAsia="Times New Roman" w:hAnsi="Times New Roman" w:cs="Times New Roman"/>
          <w:sz w:val="24"/>
          <w:szCs w:val="24"/>
          <w:lang w:val="pt-PT" w:eastAsia="pt-BR"/>
        </w:rPr>
        <w:t xml:space="preserve">. </w:t>
      </w:r>
      <w:r w:rsidR="00695DFB" w:rsidRPr="00633BA5">
        <w:rPr>
          <w:rFonts w:ascii="Times New Roman" w:eastAsia="Times New Roman" w:hAnsi="Times New Roman" w:cs="Times New Roman"/>
          <w:sz w:val="24"/>
          <w:szCs w:val="24"/>
          <w:lang w:val="pt-PT" w:eastAsia="pt-BR"/>
        </w:rPr>
        <w:t xml:space="preserve"> </w:t>
      </w:r>
    </w:p>
    <w:p w14:paraId="39861520" w14:textId="77777777" w:rsidR="00C320B7" w:rsidRPr="00633BA5" w:rsidRDefault="00C320B7" w:rsidP="00C320B7">
      <w:pPr>
        <w:spacing w:before="120" w:after="0" w:line="240" w:lineRule="auto"/>
        <w:ind w:left="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 xml:space="preserve">Banheiros: </w:t>
      </w:r>
      <w:r w:rsidRPr="00633BA5">
        <w:rPr>
          <w:rFonts w:ascii="Times New Roman" w:eastAsia="Times New Roman" w:hAnsi="Times New Roman" w:cs="Times New Roman"/>
          <w:sz w:val="24"/>
          <w:szCs w:val="24"/>
          <w:lang w:val="pt-PT" w:eastAsia="pt-BR"/>
        </w:rPr>
        <w:t>Conserve e mantenha o banheiro limpo. Dê descarga ao usar o vaso sanitário. Não jogue papel ou absorvente no vaso sanitário. Não jogue lixo no chão. Não guarde objetos pessoais neste local.</w:t>
      </w:r>
    </w:p>
    <w:p w14:paraId="67E53BF9" w14:textId="77777777" w:rsidR="007954BB" w:rsidRPr="00633BA5" w:rsidRDefault="007954BB" w:rsidP="00C320B7">
      <w:pPr>
        <w:spacing w:before="120" w:after="0" w:line="240" w:lineRule="auto"/>
        <w:ind w:left="60"/>
        <w:jc w:val="both"/>
        <w:rPr>
          <w:rFonts w:ascii="Times New Roman" w:eastAsia="Times New Roman" w:hAnsi="Times New Roman" w:cs="Times New Roman"/>
          <w:sz w:val="24"/>
          <w:szCs w:val="24"/>
          <w:lang w:val="pt-PT" w:eastAsia="pt-BR"/>
        </w:rPr>
      </w:pPr>
    </w:p>
    <w:p w14:paraId="603AA702" w14:textId="0FCAB48F" w:rsidR="007954BB" w:rsidRPr="00633BA5" w:rsidRDefault="007954BB" w:rsidP="007954BB">
      <w:pPr>
        <w:spacing w:before="120"/>
        <w:ind w:left="62"/>
        <w:jc w:val="center"/>
        <w:rPr>
          <w:b/>
          <w:sz w:val="28"/>
          <w:szCs w:val="28"/>
          <w:lang w:val="pt-PT"/>
        </w:rPr>
      </w:pPr>
      <w:r w:rsidRPr="00633BA5">
        <w:rPr>
          <w:rFonts w:ascii="Times New Roman" w:eastAsia="Times New Roman" w:hAnsi="Times New Roman" w:cs="Times New Roman"/>
          <w:b/>
          <w:sz w:val="28"/>
          <w:szCs w:val="28"/>
          <w:lang w:val="pt-PT" w:eastAsia="pt-BR"/>
        </w:rPr>
        <w:t>Segurança do Trabalho</w:t>
      </w:r>
      <w:r w:rsidR="00541C11" w:rsidRPr="00633BA5">
        <w:rPr>
          <w:rFonts w:ascii="Times New Roman" w:eastAsia="Times New Roman" w:hAnsi="Times New Roman" w:cs="Times New Roman"/>
          <w:b/>
          <w:sz w:val="28"/>
          <w:szCs w:val="28"/>
          <w:lang w:val="pt-PT" w:eastAsia="pt-BR"/>
        </w:rPr>
        <w:t xml:space="preserve"> </w:t>
      </w:r>
    </w:p>
    <w:p w14:paraId="4525D29D" w14:textId="2CF5927B" w:rsidR="007954BB" w:rsidRPr="00633BA5" w:rsidRDefault="007954BB" w:rsidP="00D82052">
      <w:pPr>
        <w:spacing w:before="12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Trabalhar com segurança é fundamental.</w:t>
      </w:r>
      <w:r w:rsidR="00541C11" w:rsidRPr="00633BA5">
        <w:rPr>
          <w:rFonts w:ascii="Times New Roman" w:eastAsia="Times New Roman" w:hAnsi="Times New Roman" w:cs="Times New Roman"/>
          <w:sz w:val="24"/>
          <w:szCs w:val="24"/>
          <w:lang w:val="pt-PT" w:eastAsia="pt-BR"/>
        </w:rPr>
        <w:t xml:space="preserve"> </w:t>
      </w:r>
      <w:r w:rsidRPr="00633BA5">
        <w:rPr>
          <w:rFonts w:ascii="Times New Roman" w:eastAsia="Times New Roman" w:hAnsi="Times New Roman" w:cs="Times New Roman"/>
          <w:sz w:val="24"/>
          <w:szCs w:val="24"/>
          <w:lang w:val="pt-PT" w:eastAsia="pt-BR"/>
        </w:rPr>
        <w:t xml:space="preserve">Sendo assim, alguns cuidados devem ser tomados com o objetivo de evitar acidentes.  </w:t>
      </w:r>
    </w:p>
    <w:p w14:paraId="570DB789" w14:textId="77777777" w:rsidR="007954BB" w:rsidRPr="00633BA5" w:rsidRDefault="007954BB" w:rsidP="00D82052">
      <w:pPr>
        <w:spacing w:before="12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Vale lembrar que uma das principais causas de acidentes de trabalho graves e fatais se devem a eventos envolvendo queda do trabalhador. Este é um risco presente em vários ramos de atividades e em diversos tipos de tarefas. Logo, a prevenção é a melhor forma de se resguardar.   </w:t>
      </w:r>
    </w:p>
    <w:p w14:paraId="4446EF31" w14:textId="77777777" w:rsidR="007954BB" w:rsidRPr="00633BA5" w:rsidRDefault="007954BB" w:rsidP="007954BB">
      <w:pPr>
        <w:spacing w:before="120"/>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Pratique a Segurança! Você, seus colegas e familiares só têm a ganhar!</w:t>
      </w:r>
    </w:p>
    <w:p w14:paraId="7052FE45" w14:textId="77777777" w:rsidR="007954BB" w:rsidRPr="00633BA5" w:rsidRDefault="007954BB" w:rsidP="007954BB">
      <w:pPr>
        <w:numPr>
          <w:ilvl w:val="0"/>
          <w:numId w:val="22"/>
        </w:numPr>
        <w:tabs>
          <w:tab w:val="clear" w:pos="780"/>
          <w:tab w:val="num" w:pos="360"/>
        </w:tabs>
        <w:spacing w:before="120" w:after="0" w:line="240" w:lineRule="auto"/>
        <w:ind w:left="360" w:right="14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Utilizar adequadamente os EPIs – Equipamentos de Proteção Individual, conforme determinação do Setor de Segurança do Trabalho;</w:t>
      </w:r>
    </w:p>
    <w:p w14:paraId="3AF1843E"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Andar sempre. Não correr, salvo em situações de emergência;</w:t>
      </w:r>
    </w:p>
    <w:p w14:paraId="5E6B1D02"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Ter atenção redobrada ao andar em piso molhado;</w:t>
      </w:r>
    </w:p>
    <w:p w14:paraId="4E44B170"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 Verificar as condições do equipamento de trabalho no início da jornada de trabalho antes de começar a operá-lo;</w:t>
      </w:r>
    </w:p>
    <w:p w14:paraId="3C57FC1D" w14:textId="77777777" w:rsidR="007954BB" w:rsidRPr="00633BA5" w:rsidRDefault="007954BB" w:rsidP="007954BB">
      <w:pPr>
        <w:numPr>
          <w:ilvl w:val="0"/>
          <w:numId w:val="22"/>
        </w:numPr>
        <w:tabs>
          <w:tab w:val="clear" w:pos="780"/>
          <w:tab w:val="num" w:pos="426"/>
        </w:tabs>
        <w:spacing w:before="120" w:after="0" w:line="240" w:lineRule="auto"/>
        <w:ind w:left="426" w:right="-2" w:hanging="426"/>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75648" behindDoc="0" locked="0" layoutInCell="1" allowOverlap="1" wp14:anchorId="6C54550C" wp14:editId="7A4FB0C8">
                <wp:simplePos x="0" y="0"/>
                <wp:positionH relativeFrom="column">
                  <wp:posOffset>4441825</wp:posOffset>
                </wp:positionH>
                <wp:positionV relativeFrom="paragraph">
                  <wp:posOffset>363220</wp:posOffset>
                </wp:positionV>
                <wp:extent cx="1233805" cy="1583690"/>
                <wp:effectExtent l="1905" t="0" r="2540" b="0"/>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58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41716" w14:textId="77777777" w:rsidR="007954BB" w:rsidRDefault="007954BB" w:rsidP="007954BB"/>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C54550C" id="Caixa de texto 25" o:spid="_x0000_s1030" type="#_x0000_t202" style="position:absolute;left:0;text-align:left;margin-left:349.75pt;margin-top:28.6pt;width:97.15pt;height:124.7pt;z-index:25167564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" stroked="f">
                <v:textbox style="mso-fit-shape-to-text:t">
                  <w:txbxContent>
                    <w:p w14:paraId="19F41716" w14:textId="77777777" w:rsidR="007954BB" w:rsidRDefault="007954BB" w:rsidP="007954BB"/>
                  </w:txbxContent>
                </v:textbox>
              </v:shape>
            </w:pict>
          </mc:Fallback>
        </mc:AlternateContent>
      </w:r>
      <w:r w:rsidRPr="00633BA5">
        <w:rPr>
          <w:rFonts w:ascii="Times New Roman" w:eastAsia="Times New Roman" w:hAnsi="Times New Roman" w:cs="Times New Roman"/>
          <w:sz w:val="24"/>
          <w:szCs w:val="24"/>
          <w:lang w:val="pt-PT" w:eastAsia="pt-BR"/>
        </w:rPr>
        <w:t>Usar as ferramentas adequadas a cada serviço. Não improvisar ferramentas nem fazer “gatilhos”;</w:t>
      </w:r>
    </w:p>
    <w:p w14:paraId="166FC9FE"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Manter limpo e organizado o ambiente de trabalho;</w:t>
      </w:r>
    </w:p>
    <w:p w14:paraId="59A4C680"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Obedecer às determinações em relação a empilhamentos; </w:t>
      </w:r>
    </w:p>
    <w:p w14:paraId="2160034E"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Ao levantar peso, fazê-lo no limite das forças e da maneira correta;</w:t>
      </w:r>
    </w:p>
    <w:p w14:paraId="7B6B82E7"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Seguir as recomendações contidas nas placas de segurança; </w:t>
      </w:r>
    </w:p>
    <w:p w14:paraId="6689C144" w14:textId="77777777" w:rsidR="007954BB" w:rsidRPr="00633BA5" w:rsidRDefault="007954BB" w:rsidP="007954BB">
      <w:pPr>
        <w:numPr>
          <w:ilvl w:val="0"/>
          <w:numId w:val="22"/>
        </w:numPr>
        <w:tabs>
          <w:tab w:val="clear" w:pos="780"/>
          <w:tab w:val="num" w:pos="0"/>
        </w:tabs>
        <w:spacing w:before="120" w:after="0" w:line="240" w:lineRule="auto"/>
        <w:ind w:left="426" w:hanging="426"/>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Comunicar imediatamente ao Setor de Segurança do Trabalho qualquer ocorrência de acidente de trabalho, seja no horário de trabalho ou no trajeto de casa para o trabalho e vice-versa;</w:t>
      </w:r>
    </w:p>
    <w:p w14:paraId="4DC83687" w14:textId="77777777"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lastRenderedPageBreak/>
        <w:t>Comunicar imediatamente ao Setor de Segurança do Trabalho qualquer situação de risco de acidente, desperdício de material e/ou uso indevido das ferramentas;</w:t>
      </w:r>
    </w:p>
    <w:p w14:paraId="14E0B74E" w14:textId="2F1BBC44" w:rsidR="007954BB" w:rsidRPr="00633BA5" w:rsidRDefault="007954BB"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Na dúvida em relação a execução de um serviço ou das medidas de segurança necessárias para realizá-lo, solicite esclarecimentos ao superior imediato ou Técnico de Segurança.  </w:t>
      </w:r>
    </w:p>
    <w:p w14:paraId="56123A5E" w14:textId="05068330" w:rsidR="00A21EA2" w:rsidRDefault="00A21EA2" w:rsidP="007954BB">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É proibido o uso de celular na área fabril (produção,corte, almoxarifado e expedição).</w:t>
      </w:r>
    </w:p>
    <w:p w14:paraId="3F132476" w14:textId="263C0396" w:rsidR="00F763F4" w:rsidRPr="00F763F4" w:rsidRDefault="00F763F4" w:rsidP="00F763F4">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highlight w:val="yellow"/>
          <w:lang w:eastAsia="pt-BR"/>
        </w:rPr>
      </w:pPr>
      <w:r w:rsidRPr="00F763F4">
        <w:rPr>
          <w:rFonts w:ascii="Times New Roman" w:eastAsia="Times New Roman" w:hAnsi="Times New Roman" w:cs="Times New Roman"/>
          <w:sz w:val="24"/>
          <w:szCs w:val="24"/>
          <w:highlight w:val="yellow"/>
          <w:lang w:eastAsia="pt-BR"/>
        </w:rPr>
        <w:t xml:space="preserve">Todos os colaboradores devem cumprir com as Normas de Segurança vigentes aplicáveis, sem exceções, sendo passíveis de penalidades conforme previsto em lei. </w:t>
      </w:r>
    </w:p>
    <w:p w14:paraId="0035E700" w14:textId="1E201FF4" w:rsidR="00F763F4" w:rsidRPr="00F763F4" w:rsidRDefault="00F763F4" w:rsidP="00F763F4">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highlight w:val="yellow"/>
          <w:lang w:eastAsia="pt-BR"/>
        </w:rPr>
      </w:pPr>
      <w:r w:rsidRPr="00F763F4">
        <w:rPr>
          <w:rFonts w:ascii="Times New Roman" w:eastAsia="Times New Roman" w:hAnsi="Times New Roman" w:cs="Times New Roman"/>
          <w:sz w:val="24"/>
          <w:szCs w:val="24"/>
          <w:highlight w:val="yellow"/>
          <w:lang w:eastAsia="pt-BR"/>
        </w:rPr>
        <w:t xml:space="preserve">Toda e qualquer dúvida ou insegurança </w:t>
      </w:r>
      <w:proofErr w:type="gramStart"/>
      <w:r w:rsidRPr="00F763F4">
        <w:rPr>
          <w:rFonts w:ascii="Times New Roman" w:eastAsia="Times New Roman" w:hAnsi="Times New Roman" w:cs="Times New Roman"/>
          <w:sz w:val="24"/>
          <w:szCs w:val="24"/>
          <w:highlight w:val="yellow"/>
          <w:lang w:eastAsia="pt-BR"/>
        </w:rPr>
        <w:t>à</w:t>
      </w:r>
      <w:proofErr w:type="gramEnd"/>
      <w:r w:rsidRPr="00F763F4">
        <w:rPr>
          <w:rFonts w:ascii="Times New Roman" w:eastAsia="Times New Roman" w:hAnsi="Times New Roman" w:cs="Times New Roman"/>
          <w:sz w:val="24"/>
          <w:szCs w:val="24"/>
          <w:highlight w:val="yellow"/>
          <w:lang w:eastAsia="pt-BR"/>
        </w:rPr>
        <w:t xml:space="preserve"> respeito dos procedimentos devem ser levados ao seu líder direto ou presidente da CIPA. </w:t>
      </w:r>
    </w:p>
    <w:p w14:paraId="65E37864" w14:textId="2EEB9C14" w:rsidR="00F763F4" w:rsidRPr="00F763F4" w:rsidRDefault="00F763F4" w:rsidP="00F763F4">
      <w:pPr>
        <w:numPr>
          <w:ilvl w:val="0"/>
          <w:numId w:val="22"/>
        </w:numPr>
        <w:tabs>
          <w:tab w:val="clear" w:pos="780"/>
          <w:tab w:val="num" w:pos="360"/>
        </w:tabs>
        <w:spacing w:before="120" w:after="0" w:line="240" w:lineRule="auto"/>
        <w:ind w:left="360"/>
        <w:jc w:val="both"/>
        <w:rPr>
          <w:rFonts w:ascii="Times New Roman" w:eastAsia="Times New Roman" w:hAnsi="Times New Roman" w:cs="Times New Roman"/>
          <w:sz w:val="24"/>
          <w:szCs w:val="24"/>
          <w:highlight w:val="yellow"/>
          <w:lang w:val="pt-PT" w:eastAsia="pt-BR"/>
        </w:rPr>
      </w:pPr>
      <w:r w:rsidRPr="00F763F4">
        <w:rPr>
          <w:rFonts w:ascii="Times New Roman" w:eastAsia="Times New Roman" w:hAnsi="Times New Roman" w:cs="Times New Roman"/>
          <w:sz w:val="24"/>
          <w:szCs w:val="24"/>
          <w:highlight w:val="yellow"/>
          <w:lang w:eastAsia="pt-BR"/>
        </w:rPr>
        <w:t>É dever de todos colaboradores notificar ao líder ou presidente da CIPA qualquer tipo de pratica ou condição insegura de trabalho.</w:t>
      </w:r>
    </w:p>
    <w:p w14:paraId="3A329212" w14:textId="410C16BE" w:rsidR="001559EF" w:rsidRPr="00633BA5" w:rsidRDefault="00F3636B" w:rsidP="00F3636B">
      <w:pPr>
        <w:spacing w:before="120" w:after="0" w:line="240" w:lineRule="auto"/>
        <w:jc w:val="both"/>
        <w:rPr>
          <w:rFonts w:ascii="Times New Roman" w:eastAsia="Times New Roman" w:hAnsi="Times New Roman" w:cs="Times New Roman"/>
          <w:b/>
          <w:bCs/>
          <w:lang w:val="pt-PT" w:eastAsia="pt-BR"/>
        </w:rPr>
      </w:pPr>
      <w:r w:rsidRPr="00633BA5">
        <w:rPr>
          <w:rFonts w:ascii="Times New Roman" w:eastAsia="Times New Roman" w:hAnsi="Times New Roman" w:cs="Times New Roman"/>
          <w:sz w:val="24"/>
          <w:szCs w:val="24"/>
          <w:lang w:val="pt-PT" w:eastAsia="pt-BR"/>
        </w:rPr>
        <w:t xml:space="preserve">Temos em nossas unidades fabrís a CIPA - Comissão Interna de Prevenção de Acidentes que </w:t>
      </w:r>
      <w:r w:rsidR="001559EF" w:rsidRPr="00633BA5">
        <w:rPr>
          <w:rFonts w:ascii="Times New Roman" w:eastAsia="Times New Roman" w:hAnsi="Times New Roman" w:cs="Times New Roman"/>
          <w:sz w:val="24"/>
          <w:szCs w:val="24"/>
          <w:lang w:val="pt-PT" w:eastAsia="pt-BR"/>
        </w:rPr>
        <w:t>é responsável pela execução de algumas atividades internas na organização. A principal delas envolve </w:t>
      </w:r>
      <w:hyperlink r:id="rId20" w:history="1">
        <w:r w:rsidR="001559EF" w:rsidRPr="00633BA5">
          <w:rPr>
            <w:rFonts w:ascii="Times New Roman" w:eastAsia="Times New Roman" w:hAnsi="Times New Roman" w:cs="Times New Roman"/>
            <w:b/>
            <w:bCs/>
            <w:lang w:val="pt-PT" w:eastAsia="pt-BR"/>
          </w:rPr>
          <w:t>inspecionar</w:t>
        </w:r>
      </w:hyperlink>
      <w:r w:rsidR="001559EF" w:rsidRPr="00633BA5">
        <w:rPr>
          <w:rFonts w:ascii="Times New Roman" w:eastAsia="Times New Roman" w:hAnsi="Times New Roman" w:cs="Times New Roman"/>
          <w:b/>
          <w:bCs/>
          <w:lang w:val="pt-PT" w:eastAsia="pt-BR"/>
        </w:rPr>
        <w:t> e evidenciar os riscos à saúde e segurança existentes no ambiente de trabalho</w:t>
      </w:r>
      <w:r w:rsidR="001559EF" w:rsidRPr="00633BA5">
        <w:rPr>
          <w:rFonts w:ascii="Times New Roman" w:eastAsia="Times New Roman" w:hAnsi="Times New Roman" w:cs="Times New Roman"/>
          <w:sz w:val="24"/>
          <w:szCs w:val="24"/>
          <w:lang w:val="pt-PT" w:eastAsia="pt-BR"/>
        </w:rPr>
        <w:t>. Assim, o intuito é, principalmente, evitar doenças ocupacionais — que podem levar ao afastamento de funcionários. </w:t>
      </w:r>
      <w:r w:rsidR="001559EF" w:rsidRPr="00633BA5">
        <w:rPr>
          <w:rFonts w:ascii="Times New Roman" w:eastAsia="Times New Roman" w:hAnsi="Times New Roman" w:cs="Times New Roman"/>
          <w:b/>
          <w:bCs/>
          <w:lang w:val="pt-PT" w:eastAsia="pt-BR"/>
        </w:rPr>
        <w:t>Para isso, a comissão deve observar, solicitar, planejar e propor medidas preventivas</w:t>
      </w:r>
      <w:r w:rsidR="00993681" w:rsidRPr="00633BA5">
        <w:rPr>
          <w:rFonts w:ascii="Times New Roman" w:eastAsia="Times New Roman" w:hAnsi="Times New Roman" w:cs="Times New Roman"/>
          <w:b/>
          <w:bCs/>
          <w:lang w:val="pt-PT" w:eastAsia="pt-BR"/>
        </w:rPr>
        <w:t xml:space="preserve">. </w:t>
      </w:r>
    </w:p>
    <w:p w14:paraId="07D155F6" w14:textId="77777777" w:rsidR="00993681" w:rsidRPr="00633BA5" w:rsidRDefault="00993681" w:rsidP="00F3636B">
      <w:pPr>
        <w:spacing w:before="120" w:after="0" w:line="240" w:lineRule="auto"/>
        <w:jc w:val="both"/>
        <w:rPr>
          <w:rFonts w:ascii="Times New Roman" w:eastAsia="Times New Roman" w:hAnsi="Times New Roman" w:cs="Times New Roman"/>
          <w:sz w:val="24"/>
          <w:szCs w:val="24"/>
          <w:lang w:val="pt-PT" w:eastAsia="pt-BR"/>
        </w:rPr>
      </w:pPr>
    </w:p>
    <w:p w14:paraId="411A84FF" w14:textId="2D5BD010" w:rsidR="001559EF" w:rsidRPr="00633BA5" w:rsidRDefault="001559EF" w:rsidP="001559EF">
      <w:pPr>
        <w:spacing w:before="12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 objetivo da CIPA é promover a saúde e garantir a proteção dos trabalhadores, prevenindo acidentes, preservando a saúde e a integridade física dos trabalhadores. Além de promover a segurança do trabalho e eliminando os riscos que os funcionários ficam expostos no seu dia a dia. </w:t>
      </w:r>
    </w:p>
    <w:p w14:paraId="32AF557C" w14:textId="77777777" w:rsidR="005D17E6" w:rsidRPr="00633BA5" w:rsidRDefault="005D17E6" w:rsidP="00424ECA">
      <w:pPr>
        <w:spacing w:line="240" w:lineRule="auto"/>
        <w:ind w:right="-122"/>
        <w:rPr>
          <w:rFonts w:ascii="Times New Roman" w:eastAsia="Times New Roman" w:hAnsi="Times New Roman" w:cs="Times New Roman"/>
          <w:b/>
          <w:sz w:val="28"/>
          <w:szCs w:val="28"/>
          <w:lang w:val="pt-PT" w:eastAsia="pt-BR"/>
        </w:rPr>
      </w:pPr>
    </w:p>
    <w:p w14:paraId="692A41DE" w14:textId="63A97B2C" w:rsidR="000C2429" w:rsidRDefault="000C2429" w:rsidP="000C2429">
      <w:pPr>
        <w:spacing w:line="240" w:lineRule="auto"/>
        <w:ind w:right="-122"/>
        <w:jc w:val="center"/>
        <w:rPr>
          <w:rFonts w:ascii="Times New Roman" w:eastAsia="Times New Roman" w:hAnsi="Times New Roman" w:cs="Times New Roman"/>
          <w:b/>
          <w:sz w:val="28"/>
          <w:szCs w:val="28"/>
          <w:lang w:val="pt-PT" w:eastAsia="pt-BR"/>
        </w:rPr>
      </w:pPr>
      <w:r w:rsidRPr="00633BA5">
        <w:rPr>
          <w:rFonts w:ascii="Times New Roman" w:eastAsia="Times New Roman" w:hAnsi="Times New Roman" w:cs="Times New Roman"/>
          <w:b/>
          <w:sz w:val="28"/>
          <w:szCs w:val="28"/>
          <w:lang w:val="pt-PT" w:eastAsia="pt-BR"/>
        </w:rPr>
        <w:t>Visita aos Ambientes da Empresa</w:t>
      </w:r>
    </w:p>
    <w:p w14:paraId="77E7356D" w14:textId="77777777" w:rsidR="00424ECA" w:rsidRPr="00633BA5" w:rsidRDefault="00424ECA" w:rsidP="000C2429">
      <w:pPr>
        <w:spacing w:line="240" w:lineRule="auto"/>
        <w:ind w:right="-122"/>
        <w:jc w:val="center"/>
        <w:rPr>
          <w:rFonts w:ascii="Times New Roman" w:eastAsia="Times New Roman" w:hAnsi="Times New Roman" w:cs="Times New Roman"/>
          <w:sz w:val="24"/>
          <w:szCs w:val="24"/>
          <w:lang w:val="pt-PT" w:eastAsia="pt-BR"/>
        </w:rPr>
      </w:pPr>
    </w:p>
    <w:p w14:paraId="152DC5FB" w14:textId="5307AC45" w:rsidR="000C2429" w:rsidRPr="00633BA5" w:rsidRDefault="000C2429" w:rsidP="000C2429">
      <w:pPr>
        <w:spacing w:line="240" w:lineRule="auto"/>
        <w:ind w:right="-122"/>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 controle de circulação interna visa normalizar a entrada e a saída de pessoal estranho à Empresa, a movimentação de empregados, e as portas de acesso às dependências da Empresa. </w:t>
      </w:r>
      <w:r w:rsidRPr="00633BA5">
        <w:rPr>
          <w:rFonts w:ascii="Times New Roman" w:eastAsia="Times New Roman" w:hAnsi="Times New Roman" w:cs="Times New Roman"/>
          <w:sz w:val="24"/>
          <w:szCs w:val="24"/>
          <w:lang w:val="pt-PT" w:eastAsia="pt-BR"/>
        </w:rPr>
        <w:br/>
        <w:t xml:space="preserve">Nossa recepção controla a entrada e a saída de empregados, a identificação e registro de visitantes, pessoas de firmas contratadas e fornecedores de modo geral, durante a permanência na empresa. </w:t>
      </w:r>
    </w:p>
    <w:p w14:paraId="1810E9FB" w14:textId="77777777" w:rsidR="000C2429" w:rsidRPr="00633BA5" w:rsidRDefault="000C2429" w:rsidP="000C2429">
      <w:pPr>
        <w:tabs>
          <w:tab w:val="left" w:pos="380"/>
        </w:tabs>
        <w:spacing w:line="240" w:lineRule="auto"/>
        <w:ind w:right="-122"/>
        <w:jc w:val="both"/>
        <w:rPr>
          <w:rFonts w:ascii="Times New Roman" w:eastAsia="Times New Roman" w:hAnsi="Times New Roman" w:cs="Times New Roman"/>
          <w:b/>
          <w:sz w:val="24"/>
          <w:szCs w:val="24"/>
          <w:lang w:val="pt-PT" w:eastAsia="pt-BR"/>
        </w:rPr>
      </w:pPr>
      <w:r w:rsidRPr="00633BA5">
        <w:rPr>
          <w:rFonts w:ascii="Times New Roman" w:eastAsia="Times New Roman" w:hAnsi="Times New Roman" w:cs="Times New Roman"/>
          <w:b/>
          <w:sz w:val="24"/>
          <w:szCs w:val="24"/>
          <w:lang w:val="pt-PT" w:eastAsia="pt-BR"/>
        </w:rPr>
        <w:t xml:space="preserve">Coletivas: </w:t>
      </w:r>
      <w:r w:rsidRPr="00633BA5">
        <w:rPr>
          <w:rFonts w:ascii="Times New Roman" w:eastAsia="Times New Roman" w:hAnsi="Times New Roman" w:cs="Times New Roman"/>
          <w:sz w:val="24"/>
          <w:szCs w:val="24"/>
          <w:lang w:val="pt-PT" w:eastAsia="pt-BR"/>
        </w:rPr>
        <w:t>Visitas de Integrantes com a finalidade de conhecer a fábrica devem ser coordenadas pelo departamento que autorizou. Os visitantes devem usar crachás de identificação de visitante.</w:t>
      </w:r>
    </w:p>
    <w:p w14:paraId="5BECF3B6" w14:textId="77777777" w:rsidR="000C2429" w:rsidRPr="00633BA5" w:rsidRDefault="000C2429" w:rsidP="000C2429">
      <w:pPr>
        <w:tabs>
          <w:tab w:val="left" w:pos="380"/>
        </w:tabs>
        <w:spacing w:line="240" w:lineRule="auto"/>
        <w:ind w:right="-12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Técnicas:</w:t>
      </w:r>
      <w:r w:rsidRPr="00633BA5">
        <w:rPr>
          <w:rFonts w:ascii="Times New Roman" w:eastAsia="Times New Roman" w:hAnsi="Times New Roman" w:cs="Times New Roman"/>
          <w:sz w:val="24"/>
          <w:szCs w:val="24"/>
          <w:lang w:val="pt-PT" w:eastAsia="pt-BR"/>
        </w:rPr>
        <w:t xml:space="preserve"> Visitas de caráter profissional em que um fornecedor, um cliente interno ou externo, ou um técnico necessitem conhecer os produtos, a produção ou algo específico, devem, da mesma forma, ser coordenadas e assinadas por quem autorizou. Os visitantes devem usar crachás identificação de visitante e assinar o livro de registro na recepção.</w:t>
      </w:r>
    </w:p>
    <w:p w14:paraId="2C4E696E" w14:textId="77777777" w:rsidR="000C2429" w:rsidRPr="00633BA5" w:rsidRDefault="000C2429" w:rsidP="007D0778">
      <w:pPr>
        <w:tabs>
          <w:tab w:val="left" w:pos="380"/>
        </w:tabs>
        <w:spacing w:line="240" w:lineRule="auto"/>
        <w:ind w:right="-12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lastRenderedPageBreak/>
        <w:t>Pessoais:</w:t>
      </w:r>
      <w:r w:rsidRPr="00633BA5">
        <w:rPr>
          <w:rFonts w:ascii="Times New Roman" w:eastAsia="Times New Roman" w:hAnsi="Times New Roman" w:cs="Times New Roman"/>
          <w:sz w:val="24"/>
          <w:szCs w:val="24"/>
          <w:lang w:val="pt-PT" w:eastAsia="pt-BR"/>
        </w:rPr>
        <w:t xml:space="preserve"> São aquelas que qualquer pessoa autoriza a visita à empresa. Essas não são permitidas, exceto se um gerente ou diretor autorizar por escrito/e-mail. É proibido que o visitante ande sem acompanhamento de um responsável da unidade. Os visitantes devem usar crachá</w:t>
      </w:r>
      <w:r w:rsidR="007D0778" w:rsidRPr="00633BA5">
        <w:rPr>
          <w:rFonts w:ascii="Times New Roman" w:eastAsia="Times New Roman" w:hAnsi="Times New Roman" w:cs="Times New Roman"/>
          <w:sz w:val="24"/>
          <w:szCs w:val="24"/>
          <w:lang w:val="pt-PT" w:eastAsia="pt-BR"/>
        </w:rPr>
        <w:t xml:space="preserve"> de identificação de visitante.</w:t>
      </w:r>
    </w:p>
    <w:p w14:paraId="572F7268" w14:textId="77777777" w:rsidR="000C2429" w:rsidRPr="00633BA5" w:rsidRDefault="000C2429" w:rsidP="000C2429">
      <w:pPr>
        <w:spacing w:line="240" w:lineRule="auto"/>
        <w:ind w:right="-12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Jornalistas e Afins:</w:t>
      </w:r>
      <w:r w:rsidRPr="00633BA5">
        <w:rPr>
          <w:rFonts w:ascii="Times New Roman" w:eastAsia="Times New Roman" w:hAnsi="Times New Roman" w:cs="Times New Roman"/>
          <w:sz w:val="24"/>
          <w:szCs w:val="24"/>
          <w:lang w:val="pt-PT" w:eastAsia="pt-BR"/>
        </w:rPr>
        <w:t xml:space="preserve"> As visitas são atendidas exclusivamente com o acompanhamento da área de Marketing.</w:t>
      </w:r>
    </w:p>
    <w:p w14:paraId="26852D54" w14:textId="77777777" w:rsidR="002864EC" w:rsidRPr="00633BA5" w:rsidRDefault="002864EC" w:rsidP="00B556CE">
      <w:pPr>
        <w:pStyle w:val="Subttulo"/>
        <w:jc w:val="left"/>
        <w:rPr>
          <w:rFonts w:ascii="Times New Roman" w:hAnsi="Times New Roman"/>
          <w:b/>
          <w:sz w:val="28"/>
          <w:szCs w:val="28"/>
          <w:lang w:val="pt-PT"/>
        </w:rPr>
      </w:pPr>
      <w:bookmarkStart w:id="4" w:name="_Toc470777434"/>
    </w:p>
    <w:p w14:paraId="5C34CB93" w14:textId="77777777" w:rsidR="002864EC" w:rsidRPr="00633BA5" w:rsidRDefault="002864EC" w:rsidP="007D0778">
      <w:pPr>
        <w:pStyle w:val="Subttulo"/>
        <w:rPr>
          <w:rFonts w:ascii="Times New Roman" w:hAnsi="Times New Roman"/>
          <w:b/>
          <w:sz w:val="28"/>
          <w:szCs w:val="28"/>
          <w:lang w:val="pt-PT"/>
        </w:rPr>
      </w:pPr>
    </w:p>
    <w:p w14:paraId="039EB2E6" w14:textId="5E28BF03" w:rsidR="000C2429" w:rsidRPr="00633BA5" w:rsidRDefault="000C2429" w:rsidP="007D0778">
      <w:pPr>
        <w:pStyle w:val="Subttulo"/>
        <w:rPr>
          <w:rFonts w:ascii="Times New Roman" w:hAnsi="Times New Roman"/>
          <w:b/>
          <w:sz w:val="28"/>
          <w:szCs w:val="28"/>
          <w:lang w:val="pt-PT"/>
        </w:rPr>
      </w:pPr>
      <w:r w:rsidRPr="00633BA5">
        <w:rPr>
          <w:rFonts w:ascii="Times New Roman" w:hAnsi="Times New Roman"/>
          <w:b/>
          <w:sz w:val="28"/>
          <w:szCs w:val="28"/>
          <w:lang w:val="pt-PT"/>
        </w:rPr>
        <w:t>V</w:t>
      </w:r>
      <w:bookmarkEnd w:id="4"/>
      <w:r w:rsidRPr="00633BA5">
        <w:rPr>
          <w:rFonts w:ascii="Times New Roman" w:hAnsi="Times New Roman"/>
          <w:b/>
          <w:sz w:val="28"/>
          <w:szCs w:val="28"/>
          <w:lang w:val="pt-PT"/>
        </w:rPr>
        <w:t>isita à</w:t>
      </w:r>
      <w:r w:rsidR="007D0778" w:rsidRPr="00633BA5">
        <w:rPr>
          <w:rFonts w:ascii="Times New Roman" w:hAnsi="Times New Roman"/>
          <w:b/>
          <w:sz w:val="28"/>
          <w:szCs w:val="28"/>
          <w:lang w:val="pt-PT"/>
        </w:rPr>
        <w:t>s Lojas</w:t>
      </w:r>
      <w:r w:rsidR="007D0778" w:rsidRPr="00633BA5">
        <w:rPr>
          <w:rFonts w:ascii="Times New Roman" w:hAnsi="Times New Roman"/>
          <w:b/>
          <w:sz w:val="28"/>
          <w:szCs w:val="28"/>
          <w:lang w:val="pt-PT"/>
        </w:rPr>
        <w:br/>
      </w:r>
    </w:p>
    <w:p w14:paraId="7A41D1BB" w14:textId="17B5CFEC" w:rsidR="000C2429" w:rsidRPr="00633BA5" w:rsidRDefault="000C2429" w:rsidP="000C2429">
      <w:pPr>
        <w:spacing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b/>
          <w:sz w:val="24"/>
          <w:szCs w:val="24"/>
          <w:lang w:val="pt-PT" w:eastAsia="pt-BR"/>
        </w:rPr>
        <w:t>Técnicas:</w:t>
      </w:r>
      <w:r w:rsidRPr="00633BA5">
        <w:rPr>
          <w:rFonts w:ascii="Times New Roman" w:eastAsia="Times New Roman" w:hAnsi="Times New Roman" w:cs="Times New Roman"/>
          <w:sz w:val="24"/>
          <w:szCs w:val="24"/>
          <w:lang w:val="pt-PT" w:eastAsia="pt-BR"/>
        </w:rPr>
        <w:t xml:space="preserve"> Visitas de caráter profissional, em que um fornecedor, um cliente interno ou externo, ou um técnico. Devem da mesma forma, ser coordenadas pelo gerente da loja junto ao </w:t>
      </w:r>
      <w:r w:rsidR="00541C11" w:rsidRPr="00633BA5">
        <w:rPr>
          <w:rFonts w:ascii="Times New Roman" w:eastAsia="Times New Roman" w:hAnsi="Times New Roman" w:cs="Times New Roman"/>
          <w:sz w:val="24"/>
          <w:szCs w:val="24"/>
          <w:lang w:val="pt-PT" w:eastAsia="pt-BR"/>
        </w:rPr>
        <w:t>COMERCIAL/</w:t>
      </w:r>
      <w:r w:rsidRPr="00633BA5">
        <w:rPr>
          <w:rFonts w:ascii="Times New Roman" w:eastAsia="Times New Roman" w:hAnsi="Times New Roman" w:cs="Times New Roman"/>
          <w:sz w:val="24"/>
          <w:szCs w:val="24"/>
          <w:lang w:val="pt-PT" w:eastAsia="pt-BR"/>
        </w:rPr>
        <w:t>ADM.</w:t>
      </w:r>
    </w:p>
    <w:p w14:paraId="4A17EB45" w14:textId="77777777" w:rsidR="00FD519A" w:rsidRPr="00633BA5" w:rsidRDefault="00FD519A" w:rsidP="000C2429">
      <w:pPr>
        <w:spacing w:line="240" w:lineRule="auto"/>
        <w:jc w:val="both"/>
        <w:rPr>
          <w:rFonts w:ascii="Times New Roman" w:eastAsia="Times New Roman" w:hAnsi="Times New Roman" w:cs="Times New Roman"/>
          <w:sz w:val="24"/>
          <w:szCs w:val="24"/>
          <w:lang w:val="pt-PT" w:eastAsia="pt-BR"/>
        </w:rPr>
      </w:pPr>
    </w:p>
    <w:p w14:paraId="12A9851E" w14:textId="77777777" w:rsidR="000C2429" w:rsidRPr="00633BA5" w:rsidRDefault="000C2429" w:rsidP="000C2429">
      <w:pPr>
        <w:spacing w:before="120" w:after="0" w:line="240" w:lineRule="auto"/>
        <w:jc w:val="center"/>
        <w:rPr>
          <w:rFonts w:ascii="Times New Roman" w:eastAsia="Times New Roman" w:hAnsi="Times New Roman" w:cs="Times New Roman"/>
          <w:b/>
          <w:sz w:val="28"/>
          <w:szCs w:val="28"/>
          <w:lang w:eastAsia="pt-BR"/>
        </w:rPr>
      </w:pPr>
    </w:p>
    <w:p w14:paraId="0C649B94" w14:textId="43278480" w:rsidR="000C2429" w:rsidRPr="00633BA5" w:rsidRDefault="00842CE6" w:rsidP="000C2429">
      <w:pPr>
        <w:spacing w:before="120" w:after="0" w:line="240" w:lineRule="auto"/>
        <w:jc w:val="center"/>
        <w:rPr>
          <w:rFonts w:ascii="Times New Roman" w:eastAsia="Times New Roman" w:hAnsi="Times New Roman" w:cs="Times New Roman"/>
          <w:b/>
          <w:sz w:val="28"/>
          <w:szCs w:val="28"/>
          <w:lang w:val="pt-PT" w:eastAsia="pt-BR"/>
        </w:rPr>
      </w:pPr>
      <w:r w:rsidRPr="00633BA5">
        <w:rPr>
          <w:rFonts w:ascii="Times New Roman" w:eastAsia="Times New Roman" w:hAnsi="Times New Roman" w:cs="Times New Roman"/>
          <w:b/>
          <w:sz w:val="28"/>
          <w:szCs w:val="28"/>
          <w:lang w:val="pt-PT" w:eastAsia="pt-BR"/>
        </w:rPr>
        <w:t xml:space="preserve">Venda de Produtos aos </w:t>
      </w:r>
      <w:r w:rsidR="00D92D5F" w:rsidRPr="00633BA5">
        <w:rPr>
          <w:rFonts w:ascii="Times New Roman" w:eastAsia="Times New Roman" w:hAnsi="Times New Roman" w:cs="Times New Roman"/>
          <w:b/>
          <w:sz w:val="28"/>
          <w:szCs w:val="28"/>
          <w:lang w:val="pt-PT" w:eastAsia="pt-BR"/>
        </w:rPr>
        <w:t>Funcionários</w:t>
      </w:r>
    </w:p>
    <w:p w14:paraId="67D1178E" w14:textId="77777777" w:rsidR="00B556CE" w:rsidRDefault="00842CE6" w:rsidP="00842CE6">
      <w:pPr>
        <w:spacing w:after="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br/>
        <w:t xml:space="preserve">Nossos </w:t>
      </w:r>
      <w:r w:rsidR="00541C11" w:rsidRPr="00633BA5">
        <w:rPr>
          <w:rFonts w:ascii="Times New Roman" w:eastAsia="Times New Roman" w:hAnsi="Times New Roman" w:cs="Times New Roman"/>
          <w:sz w:val="24"/>
          <w:szCs w:val="24"/>
          <w:lang w:val="pt-PT" w:eastAsia="pt-BR"/>
        </w:rPr>
        <w:t>funcionários</w:t>
      </w:r>
      <w:r w:rsidRPr="00633BA5">
        <w:rPr>
          <w:rFonts w:ascii="Times New Roman" w:eastAsia="Times New Roman" w:hAnsi="Times New Roman" w:cs="Times New Roman"/>
          <w:sz w:val="24"/>
          <w:szCs w:val="24"/>
          <w:lang w:val="pt-PT" w:eastAsia="pt-BR"/>
        </w:rPr>
        <w:t xml:space="preserve"> possuem o benefício de realizar compras dos nossos produtos com preço diferenciado de acordo com as seguintes normas:</w:t>
      </w:r>
    </w:p>
    <w:p w14:paraId="130D8212" w14:textId="77777777" w:rsidR="00B556CE" w:rsidRDefault="00B556CE" w:rsidP="00842CE6">
      <w:pPr>
        <w:spacing w:after="0" w:line="240" w:lineRule="auto"/>
        <w:rPr>
          <w:rFonts w:ascii="Times New Roman" w:eastAsia="Times New Roman" w:hAnsi="Times New Roman" w:cs="Times New Roman"/>
          <w:sz w:val="24"/>
          <w:szCs w:val="24"/>
          <w:lang w:val="pt-PT" w:eastAsia="pt-BR"/>
        </w:rPr>
      </w:pPr>
    </w:p>
    <w:p w14:paraId="0AB141C7" w14:textId="0C0C58BF" w:rsidR="00842CE6" w:rsidRPr="00633BA5" w:rsidRDefault="000F65B3" w:rsidP="00842CE6">
      <w:pPr>
        <w:spacing w:after="0" w:line="240" w:lineRule="auto"/>
        <w:rPr>
          <w:rFonts w:ascii="Times New Roman" w:eastAsia="Times New Roman" w:hAnsi="Times New Roman" w:cs="Times New Roman"/>
          <w:sz w:val="24"/>
          <w:szCs w:val="24"/>
          <w:lang w:val="pt-PT" w:eastAsia="pt-BR"/>
        </w:rPr>
      </w:pPr>
      <w:r w:rsidRPr="000F65B3">
        <w:rPr>
          <w:noProof/>
        </w:rPr>
        <w:t xml:space="preserve"> </w:t>
      </w:r>
      <w:r>
        <w:rPr>
          <w:noProof/>
        </w:rPr>
        <w:drawing>
          <wp:inline distT="0" distB="0" distL="0" distR="0" wp14:anchorId="5EC721EF" wp14:editId="6E64F351">
            <wp:extent cx="6155690" cy="24765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65002" cy="2480246"/>
                    </a:xfrm>
                    <a:prstGeom prst="rect">
                      <a:avLst/>
                    </a:prstGeom>
                  </pic:spPr>
                </pic:pic>
              </a:graphicData>
            </a:graphic>
          </wp:inline>
        </w:drawing>
      </w:r>
      <w:r w:rsidR="007D0778" w:rsidRPr="00633BA5">
        <w:rPr>
          <w:rFonts w:ascii="Times New Roman" w:eastAsia="Times New Roman" w:hAnsi="Times New Roman" w:cs="Times New Roman"/>
          <w:sz w:val="24"/>
          <w:szCs w:val="24"/>
          <w:lang w:val="pt-PT" w:eastAsia="pt-BR"/>
        </w:rPr>
        <w:br/>
      </w:r>
      <w:r w:rsidR="001B7024" w:rsidRPr="00633BA5">
        <w:rPr>
          <w:rFonts w:ascii="Times New Roman" w:eastAsia="Times New Roman" w:hAnsi="Times New Roman" w:cs="Times New Roman"/>
          <w:sz w:val="24"/>
          <w:szCs w:val="24"/>
          <w:lang w:val="pt-PT" w:eastAsia="pt-BR"/>
        </w:rPr>
        <w:t xml:space="preserve"> </w:t>
      </w:r>
    </w:p>
    <w:p w14:paraId="4D352DEF" w14:textId="410576EF" w:rsidR="00842CE6" w:rsidRPr="00633BA5" w:rsidRDefault="00842CE6" w:rsidP="00842CE6">
      <w:pPr>
        <w:pStyle w:val="PargrafodaLista"/>
        <w:numPr>
          <w:ilvl w:val="0"/>
          <w:numId w:val="15"/>
        </w:numPr>
        <w:spacing w:after="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Não é permitido empréstimos de roupas para uso em eventos. A mesma deverá ser comprada pelo funcionário conforme política de desconto vigente</w:t>
      </w:r>
      <w:r w:rsidR="00FB11FF" w:rsidRPr="00633BA5">
        <w:rPr>
          <w:rFonts w:ascii="Times New Roman" w:eastAsia="Times New Roman" w:hAnsi="Times New Roman" w:cs="Times New Roman"/>
          <w:sz w:val="24"/>
          <w:szCs w:val="24"/>
          <w:lang w:val="pt-PT" w:eastAsia="pt-BR"/>
        </w:rPr>
        <w:t xml:space="preserve"> (as condições de compras para funcionários são divulgadas no treinamento de integração e nos murais da empresa)</w:t>
      </w:r>
      <w:r w:rsidRPr="00633BA5">
        <w:rPr>
          <w:rFonts w:ascii="Times New Roman" w:eastAsia="Times New Roman" w:hAnsi="Times New Roman" w:cs="Times New Roman"/>
          <w:sz w:val="24"/>
          <w:szCs w:val="24"/>
          <w:lang w:val="pt-PT" w:eastAsia="pt-BR"/>
        </w:rPr>
        <w:t>;</w:t>
      </w:r>
    </w:p>
    <w:p w14:paraId="0C2FFDF9" w14:textId="77777777" w:rsidR="00842CE6" w:rsidRPr="00633BA5" w:rsidRDefault="00842CE6" w:rsidP="00842CE6">
      <w:pPr>
        <w:pStyle w:val="PargrafodaLista"/>
        <w:spacing w:after="0" w:line="240" w:lineRule="auto"/>
        <w:ind w:left="360"/>
        <w:rPr>
          <w:rFonts w:ascii="Times New Roman" w:eastAsia="Times New Roman" w:hAnsi="Times New Roman" w:cs="Times New Roman"/>
          <w:sz w:val="24"/>
          <w:szCs w:val="24"/>
          <w:lang w:val="pt-PT" w:eastAsia="pt-BR"/>
        </w:rPr>
      </w:pPr>
    </w:p>
    <w:p w14:paraId="282EEC43" w14:textId="77777777" w:rsidR="00842CE6" w:rsidRPr="00633BA5" w:rsidRDefault="00842CE6" w:rsidP="00842CE6">
      <w:pPr>
        <w:pStyle w:val="PargrafodaLista"/>
        <w:numPr>
          <w:ilvl w:val="0"/>
          <w:numId w:val="15"/>
        </w:numPr>
        <w:spacing w:after="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lastRenderedPageBreak/>
        <w:t>Não serão permitidas devoluções de compra de funcionários;</w:t>
      </w:r>
    </w:p>
    <w:p w14:paraId="2B2A7FA9" w14:textId="77777777" w:rsidR="00842CE6" w:rsidRPr="00633BA5" w:rsidRDefault="00842CE6" w:rsidP="00842CE6">
      <w:pPr>
        <w:spacing w:after="0" w:line="240" w:lineRule="auto"/>
        <w:rPr>
          <w:rFonts w:ascii="Times New Roman" w:eastAsia="Times New Roman" w:hAnsi="Times New Roman" w:cs="Times New Roman"/>
          <w:sz w:val="24"/>
          <w:szCs w:val="24"/>
          <w:lang w:val="pt-PT" w:eastAsia="pt-BR"/>
        </w:rPr>
      </w:pPr>
    </w:p>
    <w:p w14:paraId="18704E83" w14:textId="77777777" w:rsidR="00842CE6" w:rsidRPr="00633BA5" w:rsidRDefault="00842CE6" w:rsidP="00842CE6">
      <w:pPr>
        <w:pStyle w:val="PargrafodaLista"/>
        <w:numPr>
          <w:ilvl w:val="0"/>
          <w:numId w:val="15"/>
        </w:numPr>
        <w:spacing w:after="0" w:line="240" w:lineRule="auto"/>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A entrega da mercadoria está facultada ao pagamento (entrega do comprovante de transferência ou valor em espécie).</w:t>
      </w:r>
    </w:p>
    <w:p w14:paraId="2780C272" w14:textId="77777777" w:rsidR="00692E50" w:rsidRPr="00633BA5" w:rsidRDefault="00692E50" w:rsidP="007D0778">
      <w:pPr>
        <w:spacing w:before="120" w:after="0" w:line="240" w:lineRule="auto"/>
        <w:jc w:val="both"/>
        <w:rPr>
          <w:rFonts w:ascii="Times New Roman" w:eastAsia="Times New Roman" w:hAnsi="Times New Roman" w:cs="Times New Roman"/>
          <w:sz w:val="24"/>
          <w:szCs w:val="24"/>
          <w:lang w:val="pt-PT" w:eastAsia="pt-BR"/>
        </w:rPr>
      </w:pPr>
    </w:p>
    <w:p w14:paraId="11B05480" w14:textId="4E18AEF1" w:rsidR="005D2477" w:rsidRPr="00633BA5" w:rsidRDefault="005D2477" w:rsidP="005D2477">
      <w:pPr>
        <w:spacing w:before="120" w:after="0" w:line="240" w:lineRule="auto"/>
        <w:jc w:val="center"/>
        <w:rPr>
          <w:rFonts w:ascii="Times New Roman" w:eastAsia="Times New Roman" w:hAnsi="Times New Roman" w:cs="Times New Roman"/>
          <w:b/>
          <w:sz w:val="28"/>
          <w:szCs w:val="28"/>
          <w:lang w:val="pt-PT" w:eastAsia="pt-BR"/>
        </w:rPr>
      </w:pPr>
      <w:r w:rsidRPr="00633BA5">
        <w:rPr>
          <w:rFonts w:ascii="Times New Roman" w:eastAsia="Times New Roman" w:hAnsi="Times New Roman" w:cs="Times New Roman"/>
          <w:b/>
          <w:sz w:val="28"/>
          <w:szCs w:val="28"/>
          <w:lang w:val="pt-PT" w:eastAsia="pt-BR"/>
        </w:rPr>
        <w:t>Trabalh</w:t>
      </w:r>
      <w:r w:rsidR="00F22B76" w:rsidRPr="00633BA5">
        <w:rPr>
          <w:rFonts w:ascii="Times New Roman" w:eastAsia="Times New Roman" w:hAnsi="Times New Roman" w:cs="Times New Roman"/>
          <w:b/>
          <w:sz w:val="28"/>
          <w:szCs w:val="28"/>
          <w:lang w:val="pt-PT" w:eastAsia="pt-BR"/>
        </w:rPr>
        <w:t>o</w:t>
      </w:r>
      <w:r w:rsidRPr="00633BA5">
        <w:rPr>
          <w:rFonts w:ascii="Times New Roman" w:eastAsia="Times New Roman" w:hAnsi="Times New Roman" w:cs="Times New Roman"/>
          <w:b/>
          <w:sz w:val="28"/>
          <w:szCs w:val="28"/>
          <w:lang w:val="pt-PT" w:eastAsia="pt-BR"/>
        </w:rPr>
        <w:t xml:space="preserve"> em equipe</w:t>
      </w:r>
    </w:p>
    <w:p w14:paraId="34A6781C" w14:textId="77777777" w:rsidR="005D2477" w:rsidRPr="00633BA5" w:rsidRDefault="005D2477" w:rsidP="005D2477">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Uma prática cada vez mais valorizada no ambiente profissional é o trabalho em equipe, onde cada funcionário sabe o que os outros estão fazendo e reconhece sua importância para o resultado final.</w:t>
      </w:r>
    </w:p>
    <w:p w14:paraId="715A9A31" w14:textId="77777777" w:rsidR="005D2477" w:rsidRPr="00633BA5" w:rsidRDefault="005D2477" w:rsidP="005D2477">
      <w:pPr>
        <w:spacing w:before="120" w:after="0" w:line="240" w:lineRule="auto"/>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No entanto, interagir com o outro nem sempre é fácil, afinal, cada um possui suas necessidades, crenças, dificuldades, etc., o que pode gerar conflitos. O importante é ter em mente que as pessoas são diferentes e, assim sendo, é necessário saber como se relacionar. Algumas dicas: </w:t>
      </w:r>
    </w:p>
    <w:p w14:paraId="3BDA49B4" w14:textId="77777777" w:rsidR="005D2477" w:rsidRPr="00633BA5" w:rsidRDefault="005D2477" w:rsidP="005D2477">
      <w:pPr>
        <w:numPr>
          <w:ilvl w:val="0"/>
          <w:numId w:val="8"/>
        </w:numPr>
        <w:tabs>
          <w:tab w:val="num" w:pos="284"/>
        </w:tabs>
        <w:spacing w:before="120" w:after="0" w:line="240" w:lineRule="auto"/>
        <w:ind w:left="284" w:hanging="284"/>
        <w:jc w:val="both"/>
        <w:rPr>
          <w:rFonts w:ascii="Times New Roman" w:eastAsia="Times New Roman" w:hAnsi="Times New Roman" w:cs="Times New Roman"/>
          <w:sz w:val="24"/>
          <w:szCs w:val="24"/>
          <w:lang w:eastAsia="pt-BR"/>
        </w:rPr>
      </w:pPr>
      <w:r w:rsidRPr="00633BA5">
        <w:rPr>
          <w:rFonts w:ascii="Times New Roman" w:eastAsia="Times New Roman" w:hAnsi="Times New Roman" w:cs="Times New Roman"/>
          <w:b/>
          <w:sz w:val="24"/>
          <w:szCs w:val="24"/>
          <w:lang w:eastAsia="pt-BR"/>
        </w:rPr>
        <w:t>Seja paciente:</w:t>
      </w:r>
      <w:r w:rsidRPr="00633BA5">
        <w:rPr>
          <w:rFonts w:ascii="Times New Roman" w:eastAsia="Times New Roman" w:hAnsi="Times New Roman" w:cs="Times New Roman"/>
          <w:sz w:val="24"/>
          <w:szCs w:val="24"/>
          <w:lang w:eastAsia="pt-BR"/>
        </w:rPr>
        <w:t xml:space="preserve"> Nem sempre é fácil conciliar opiniões diversas, afinal "cada cabeça uma sentença". Procure expor os seus pontos de vista com moderação e procure </w:t>
      </w:r>
      <w:r w:rsidRPr="00633BA5">
        <w:rPr>
          <w:rFonts w:ascii="Times New Roman" w:eastAsia="Times New Roman" w:hAnsi="Times New Roman" w:cs="Times New Roman"/>
          <w:i/>
          <w:sz w:val="24"/>
          <w:szCs w:val="24"/>
          <w:u w:val="single"/>
          <w:lang w:eastAsia="pt-BR"/>
        </w:rPr>
        <w:t>ouvir</w:t>
      </w:r>
      <w:r w:rsidRPr="00633BA5">
        <w:rPr>
          <w:rFonts w:ascii="Times New Roman" w:eastAsia="Times New Roman" w:hAnsi="Times New Roman" w:cs="Times New Roman"/>
          <w:sz w:val="24"/>
          <w:szCs w:val="24"/>
          <w:lang w:eastAsia="pt-BR"/>
        </w:rPr>
        <w:t xml:space="preserve"> o que os outros têm a dizer. </w:t>
      </w:r>
    </w:p>
    <w:p w14:paraId="404A5AA1" w14:textId="77777777" w:rsidR="005D2477" w:rsidRPr="00633BA5" w:rsidRDefault="005D2477" w:rsidP="005D2477">
      <w:pPr>
        <w:numPr>
          <w:ilvl w:val="0"/>
          <w:numId w:val="8"/>
        </w:numPr>
        <w:tabs>
          <w:tab w:val="num" w:pos="284"/>
        </w:tabs>
        <w:spacing w:before="120" w:after="0" w:line="240" w:lineRule="auto"/>
        <w:ind w:left="284" w:hanging="284"/>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
          <w:bCs/>
          <w:sz w:val="24"/>
          <w:szCs w:val="24"/>
          <w:lang w:eastAsia="pt-BR"/>
        </w:rPr>
        <w:t xml:space="preserve">Aceite as </w:t>
      </w:r>
      <w:r w:rsidR="00336066" w:rsidRPr="00633BA5">
        <w:rPr>
          <w:rFonts w:ascii="Times New Roman" w:eastAsia="Times New Roman" w:hAnsi="Times New Roman" w:cs="Times New Roman"/>
          <w:b/>
          <w:bCs/>
          <w:sz w:val="24"/>
          <w:szCs w:val="24"/>
          <w:lang w:eastAsia="pt-BR"/>
        </w:rPr>
        <w:t>ideias de pessoas mais experientes</w:t>
      </w:r>
      <w:r w:rsidRPr="00633BA5">
        <w:rPr>
          <w:rFonts w:ascii="Times New Roman" w:eastAsia="Times New Roman" w:hAnsi="Times New Roman" w:cs="Times New Roman"/>
          <w:b/>
          <w:bCs/>
          <w:sz w:val="24"/>
          <w:szCs w:val="24"/>
          <w:lang w:eastAsia="pt-BR"/>
        </w:rPr>
        <w:t>:</w:t>
      </w:r>
      <w:r w:rsidRPr="00633BA5">
        <w:rPr>
          <w:rFonts w:ascii="Times New Roman" w:eastAsia="Times New Roman" w:hAnsi="Times New Roman" w:cs="Times New Roman"/>
          <w:bCs/>
          <w:sz w:val="24"/>
          <w:szCs w:val="24"/>
          <w:lang w:eastAsia="pt-BR"/>
        </w:rPr>
        <w:t xml:space="preserve"> Às vezes é difícil aceitar ideias novas ou admitir um </w:t>
      </w:r>
      <w:proofErr w:type="gramStart"/>
      <w:r w:rsidRPr="00633BA5">
        <w:rPr>
          <w:rFonts w:ascii="Times New Roman" w:eastAsia="Times New Roman" w:hAnsi="Times New Roman" w:cs="Times New Roman"/>
          <w:bCs/>
          <w:sz w:val="24"/>
          <w:szCs w:val="24"/>
          <w:lang w:eastAsia="pt-BR"/>
        </w:rPr>
        <w:t>erro</w:t>
      </w:r>
      <w:proofErr w:type="gramEnd"/>
      <w:r w:rsidRPr="00633BA5">
        <w:rPr>
          <w:rFonts w:ascii="Times New Roman" w:eastAsia="Times New Roman" w:hAnsi="Times New Roman" w:cs="Times New Roman"/>
          <w:bCs/>
          <w:sz w:val="24"/>
          <w:szCs w:val="24"/>
          <w:lang w:eastAsia="pt-BR"/>
        </w:rPr>
        <w:t xml:space="preserve"> mas é importante saber reconhecer que a ideia de um colega pode ser melhor em um determinado momento. </w:t>
      </w:r>
    </w:p>
    <w:p w14:paraId="7F839CF7" w14:textId="77777777" w:rsidR="00CA4932" w:rsidRPr="00633BA5" w:rsidRDefault="00CA4932" w:rsidP="00CA4932">
      <w:pPr>
        <w:numPr>
          <w:ilvl w:val="0"/>
          <w:numId w:val="8"/>
        </w:numPr>
        <w:tabs>
          <w:tab w:val="num" w:pos="284"/>
        </w:tabs>
        <w:spacing w:before="120" w:after="0" w:line="240" w:lineRule="auto"/>
        <w:ind w:left="284" w:hanging="284"/>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
          <w:bCs/>
          <w:sz w:val="24"/>
          <w:szCs w:val="24"/>
          <w:lang w:eastAsia="pt-BR"/>
        </w:rPr>
        <w:t>Seja participativo e solidário:</w:t>
      </w:r>
      <w:r w:rsidRPr="00633BA5">
        <w:rPr>
          <w:rFonts w:ascii="Times New Roman" w:eastAsia="Times New Roman" w:hAnsi="Times New Roman" w:cs="Times New Roman"/>
          <w:bCs/>
          <w:sz w:val="24"/>
          <w:szCs w:val="24"/>
          <w:lang w:eastAsia="pt-BR"/>
        </w:rPr>
        <w:t xml:space="preserve"> Procure dar o melhor de si e procure ajudar os colegas, sempre que necessário. Da mesma forma, não </w:t>
      </w:r>
      <w:proofErr w:type="gramStart"/>
      <w:r w:rsidRPr="00633BA5">
        <w:rPr>
          <w:rFonts w:ascii="Times New Roman" w:eastAsia="Times New Roman" w:hAnsi="Times New Roman" w:cs="Times New Roman"/>
          <w:bCs/>
          <w:sz w:val="24"/>
          <w:szCs w:val="24"/>
          <w:lang w:eastAsia="pt-BR"/>
        </w:rPr>
        <w:t>sinta-se</w:t>
      </w:r>
      <w:proofErr w:type="gramEnd"/>
      <w:r w:rsidRPr="00633BA5">
        <w:rPr>
          <w:rFonts w:ascii="Times New Roman" w:eastAsia="Times New Roman" w:hAnsi="Times New Roman" w:cs="Times New Roman"/>
          <w:bCs/>
          <w:sz w:val="24"/>
          <w:szCs w:val="24"/>
          <w:lang w:eastAsia="pt-BR"/>
        </w:rPr>
        <w:t xml:space="preserve"> constrangido quando necessitar pedir ajuda.</w:t>
      </w:r>
    </w:p>
    <w:p w14:paraId="77299EB2" w14:textId="77777777" w:rsidR="00CA4932" w:rsidRPr="00633BA5" w:rsidRDefault="00E6413E" w:rsidP="00D81041">
      <w:pPr>
        <w:numPr>
          <w:ilvl w:val="0"/>
          <w:numId w:val="8"/>
        </w:numPr>
        <w:tabs>
          <w:tab w:val="num" w:pos="284"/>
        </w:tabs>
        <w:spacing w:before="120" w:after="0" w:line="240" w:lineRule="auto"/>
        <w:ind w:left="284" w:hanging="284"/>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
          <w:bCs/>
          <w:sz w:val="24"/>
          <w:szCs w:val="24"/>
          <w:lang w:eastAsia="pt-BR"/>
        </w:rPr>
        <w:t xml:space="preserve">Planeje: </w:t>
      </w:r>
      <w:r w:rsidRPr="00633BA5">
        <w:rPr>
          <w:rFonts w:ascii="Times New Roman" w:eastAsia="Times New Roman" w:hAnsi="Times New Roman" w:cs="Times New Roman"/>
          <w:bCs/>
          <w:sz w:val="24"/>
          <w:szCs w:val="24"/>
          <w:lang w:eastAsia="pt-BR"/>
        </w:rPr>
        <w:t xml:space="preserve">O planejamento e a organização são ferramentas importantes para que o </w:t>
      </w:r>
      <w:r w:rsidRPr="00633BA5">
        <w:rPr>
          <w:rFonts w:ascii="Times New Roman" w:eastAsia="Times New Roman" w:hAnsi="Times New Roman" w:cs="Times New Roman"/>
          <w:sz w:val="24"/>
          <w:szCs w:val="24"/>
          <w:lang w:eastAsia="pt-BR"/>
        </w:rPr>
        <w:t>trabalho em equipe</w:t>
      </w:r>
      <w:r w:rsidRPr="00633BA5">
        <w:rPr>
          <w:rFonts w:ascii="Times New Roman" w:eastAsia="Times New Roman" w:hAnsi="Times New Roman" w:cs="Times New Roman"/>
          <w:bCs/>
          <w:sz w:val="24"/>
          <w:szCs w:val="24"/>
          <w:lang w:eastAsia="pt-BR"/>
        </w:rPr>
        <w:t xml:space="preserve"> seja eficiente e eficaz. É importante fazer o balanço entre as metas a que o </w:t>
      </w:r>
      <w:r w:rsidRPr="00633BA5">
        <w:rPr>
          <w:rFonts w:ascii="Times New Roman" w:eastAsia="Times New Roman" w:hAnsi="Times New Roman" w:cs="Times New Roman"/>
          <w:sz w:val="24"/>
          <w:szCs w:val="24"/>
          <w:lang w:eastAsia="pt-BR"/>
        </w:rPr>
        <w:t>grupo</w:t>
      </w:r>
      <w:r w:rsidRPr="00633BA5">
        <w:rPr>
          <w:rFonts w:ascii="Times New Roman" w:eastAsia="Times New Roman" w:hAnsi="Times New Roman" w:cs="Times New Roman"/>
          <w:bCs/>
          <w:sz w:val="24"/>
          <w:szCs w:val="24"/>
          <w:lang w:eastAsia="pt-BR"/>
        </w:rPr>
        <w:t xml:space="preserve"> se propôs e o que conseguiu alcançar no tempo previsto.</w:t>
      </w:r>
    </w:p>
    <w:p w14:paraId="12BA1352" w14:textId="77777777" w:rsidR="005D2477" w:rsidRPr="00633BA5" w:rsidRDefault="00CA4932" w:rsidP="005D2477">
      <w:pPr>
        <w:numPr>
          <w:ilvl w:val="0"/>
          <w:numId w:val="8"/>
        </w:numPr>
        <w:tabs>
          <w:tab w:val="num" w:pos="284"/>
        </w:tabs>
        <w:spacing w:before="120" w:after="0" w:line="240" w:lineRule="auto"/>
        <w:ind w:left="284" w:right="3117" w:hanging="284"/>
        <w:jc w:val="both"/>
        <w:rPr>
          <w:rFonts w:ascii="Times New Roman" w:eastAsia="Times New Roman" w:hAnsi="Times New Roman" w:cs="Times New Roman"/>
          <w:bCs/>
          <w:sz w:val="24"/>
          <w:szCs w:val="24"/>
          <w:lang w:eastAsia="pt-BR"/>
        </w:rPr>
      </w:pPr>
      <w:r w:rsidRPr="00633BA5">
        <w:rPr>
          <w:noProof/>
          <w:lang w:eastAsia="pt-BR"/>
        </w:rPr>
        <w:drawing>
          <wp:anchor distT="0" distB="0" distL="114300" distR="114300" simplePos="0" relativeHeight="251669504" behindDoc="1" locked="0" layoutInCell="1" allowOverlap="1" wp14:anchorId="5E3DD992" wp14:editId="05D0AC0E">
            <wp:simplePos x="0" y="0"/>
            <wp:positionH relativeFrom="column">
              <wp:posOffset>3634740</wp:posOffset>
            </wp:positionH>
            <wp:positionV relativeFrom="paragraph">
              <wp:posOffset>88900</wp:posOffset>
            </wp:positionV>
            <wp:extent cx="1914525" cy="1238250"/>
            <wp:effectExtent l="0" t="0" r="9525" b="0"/>
            <wp:wrapNone/>
            <wp:docPr id="13" name="Imagem 13" descr="trabalho-em-equ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balho-em-equip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45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2477" w:rsidRPr="00633BA5">
        <w:rPr>
          <w:rFonts w:ascii="Times New Roman" w:eastAsia="Times New Roman" w:hAnsi="Times New Roman" w:cs="Times New Roman"/>
          <w:b/>
          <w:bCs/>
          <w:sz w:val="24"/>
          <w:szCs w:val="24"/>
          <w:lang w:eastAsia="pt-BR"/>
        </w:rPr>
        <w:t>Não critique os colegas:</w:t>
      </w:r>
      <w:r w:rsidR="005D2477" w:rsidRPr="00633BA5">
        <w:rPr>
          <w:rFonts w:ascii="Times New Roman" w:eastAsia="Times New Roman" w:hAnsi="Times New Roman" w:cs="Times New Roman"/>
          <w:bCs/>
          <w:sz w:val="24"/>
          <w:szCs w:val="24"/>
          <w:lang w:eastAsia="pt-BR"/>
        </w:rPr>
        <w:t xml:space="preserve"> É possível que surjam conflitos entre os colegas do grupo. É muito importante não deixar que isso interfira no </w:t>
      </w:r>
      <w:r w:rsidR="005D2477" w:rsidRPr="00633BA5">
        <w:rPr>
          <w:rFonts w:ascii="Times New Roman" w:eastAsia="Times New Roman" w:hAnsi="Times New Roman" w:cs="Times New Roman"/>
          <w:sz w:val="24"/>
          <w:szCs w:val="24"/>
          <w:lang w:eastAsia="pt-BR"/>
        </w:rPr>
        <w:t>trabalho em equipe</w:t>
      </w:r>
      <w:r w:rsidR="005D2477" w:rsidRPr="00633BA5">
        <w:rPr>
          <w:rFonts w:ascii="Times New Roman" w:eastAsia="Times New Roman" w:hAnsi="Times New Roman" w:cs="Times New Roman"/>
          <w:bCs/>
          <w:sz w:val="24"/>
          <w:szCs w:val="24"/>
          <w:lang w:eastAsia="pt-BR"/>
        </w:rPr>
        <w:t xml:space="preserve">. </w:t>
      </w:r>
    </w:p>
    <w:p w14:paraId="0783DF9F" w14:textId="77777777" w:rsidR="005D2477" w:rsidRPr="00633BA5" w:rsidRDefault="005D2477" w:rsidP="005D2477">
      <w:pPr>
        <w:numPr>
          <w:ilvl w:val="0"/>
          <w:numId w:val="8"/>
        </w:numPr>
        <w:tabs>
          <w:tab w:val="num" w:pos="284"/>
        </w:tabs>
        <w:spacing w:before="120" w:after="0" w:line="240" w:lineRule="auto"/>
        <w:ind w:left="284" w:right="3117" w:hanging="284"/>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
          <w:bCs/>
          <w:sz w:val="24"/>
          <w:szCs w:val="24"/>
          <w:lang w:eastAsia="pt-BR"/>
        </w:rPr>
        <w:t>Saiba dividir:</w:t>
      </w:r>
      <w:r w:rsidRPr="00633BA5">
        <w:rPr>
          <w:rFonts w:ascii="Times New Roman" w:eastAsia="Times New Roman" w:hAnsi="Times New Roman" w:cs="Times New Roman"/>
          <w:bCs/>
          <w:sz w:val="24"/>
          <w:szCs w:val="24"/>
          <w:lang w:eastAsia="pt-BR"/>
        </w:rPr>
        <w:t xml:space="preserve"> Ao </w:t>
      </w:r>
      <w:r w:rsidRPr="00633BA5">
        <w:rPr>
          <w:rFonts w:ascii="Times New Roman" w:eastAsia="Times New Roman" w:hAnsi="Times New Roman" w:cs="Times New Roman"/>
          <w:sz w:val="24"/>
          <w:szCs w:val="24"/>
          <w:lang w:eastAsia="pt-BR"/>
        </w:rPr>
        <w:t>trabalhar em equipe</w:t>
      </w:r>
      <w:r w:rsidRPr="00633BA5">
        <w:rPr>
          <w:rFonts w:ascii="Times New Roman" w:eastAsia="Times New Roman" w:hAnsi="Times New Roman" w:cs="Times New Roman"/>
          <w:bCs/>
          <w:sz w:val="24"/>
          <w:szCs w:val="24"/>
          <w:lang w:eastAsia="pt-BR"/>
        </w:rPr>
        <w:t>, é importante dividir tarefas. Não parta do princípio que você é o único que pode e sabe realizar uma determinada tarefa. Compartilhar responsabilidades e informação é fundamental.</w:t>
      </w:r>
    </w:p>
    <w:p w14:paraId="69269E64" w14:textId="77777777" w:rsidR="005D2477" w:rsidRPr="00633BA5" w:rsidRDefault="005D2477" w:rsidP="005D2477">
      <w:pPr>
        <w:numPr>
          <w:ilvl w:val="0"/>
          <w:numId w:val="8"/>
        </w:numPr>
        <w:tabs>
          <w:tab w:val="num" w:pos="284"/>
        </w:tabs>
        <w:spacing w:before="120" w:after="0" w:line="240" w:lineRule="auto"/>
        <w:ind w:left="284" w:hanging="284"/>
        <w:jc w:val="both"/>
        <w:rPr>
          <w:rFonts w:ascii="Times New Roman" w:eastAsia="Times New Roman" w:hAnsi="Times New Roman" w:cs="Times New Roman"/>
          <w:bCs/>
          <w:sz w:val="24"/>
          <w:szCs w:val="24"/>
          <w:lang w:eastAsia="pt-BR"/>
        </w:rPr>
      </w:pPr>
      <w:r w:rsidRPr="00633BA5">
        <w:rPr>
          <w:rFonts w:ascii="Times New Roman" w:eastAsia="Times New Roman" w:hAnsi="Times New Roman" w:cs="Times New Roman"/>
          <w:b/>
          <w:bCs/>
          <w:sz w:val="24"/>
          <w:szCs w:val="24"/>
          <w:lang w:eastAsia="pt-BR"/>
        </w:rPr>
        <w:t xml:space="preserve">Comunique-se: </w:t>
      </w:r>
      <w:r w:rsidRPr="00633BA5">
        <w:rPr>
          <w:rFonts w:ascii="Times New Roman" w:eastAsia="Times New Roman" w:hAnsi="Times New Roman" w:cs="Times New Roman"/>
          <w:bCs/>
          <w:sz w:val="24"/>
          <w:szCs w:val="24"/>
          <w:lang w:eastAsia="pt-BR"/>
        </w:rPr>
        <w:t>Ao sentir-se desconfortável com alguma situação ou função que lhe tenha sido atribuída ou caso não tenha entendido uma informação é importante que você explique o problema, para que seja possível alcançar uma solução de compromisso, favorável a todos.</w:t>
      </w:r>
    </w:p>
    <w:p w14:paraId="0997550C" w14:textId="77777777" w:rsidR="005D2477" w:rsidRPr="00633BA5" w:rsidRDefault="005D2477" w:rsidP="005D2477">
      <w:pPr>
        <w:tabs>
          <w:tab w:val="num" w:pos="284"/>
          <w:tab w:val="num" w:pos="360"/>
        </w:tabs>
        <w:spacing w:before="120" w:after="0" w:line="240" w:lineRule="auto"/>
        <w:ind w:left="284" w:hanging="284"/>
        <w:jc w:val="both"/>
        <w:rPr>
          <w:rFonts w:ascii="Times New Roman" w:eastAsia="Times New Roman" w:hAnsi="Times New Roman" w:cs="Times New Roman"/>
          <w:sz w:val="24"/>
          <w:szCs w:val="24"/>
          <w:lang w:eastAsia="pt-BR"/>
        </w:rPr>
      </w:pPr>
    </w:p>
    <w:p w14:paraId="4625227C" w14:textId="77777777" w:rsidR="005D17E6" w:rsidRPr="00633BA5" w:rsidRDefault="005D17E6" w:rsidP="002C680E">
      <w:pPr>
        <w:spacing w:before="120" w:after="0" w:line="240" w:lineRule="auto"/>
        <w:ind w:left="60"/>
        <w:jc w:val="center"/>
        <w:rPr>
          <w:rFonts w:ascii="Times New Roman" w:eastAsia="Times New Roman" w:hAnsi="Times New Roman" w:cs="Times New Roman"/>
          <w:b/>
          <w:sz w:val="28"/>
          <w:szCs w:val="28"/>
          <w:lang w:val="pt-PT" w:eastAsia="pt-BR"/>
        </w:rPr>
      </w:pPr>
    </w:p>
    <w:p w14:paraId="0DA6645C" w14:textId="0B6F4134" w:rsidR="002C680E" w:rsidRPr="00633BA5" w:rsidRDefault="002C680E" w:rsidP="002C680E">
      <w:pPr>
        <w:spacing w:before="120" w:after="0" w:line="240" w:lineRule="auto"/>
        <w:ind w:left="60"/>
        <w:jc w:val="center"/>
        <w:rPr>
          <w:rFonts w:ascii="Times New Roman" w:eastAsia="Times New Roman" w:hAnsi="Times New Roman" w:cs="Times New Roman"/>
          <w:b/>
          <w:sz w:val="28"/>
          <w:szCs w:val="28"/>
          <w:lang w:val="pt-PT" w:eastAsia="pt-BR"/>
        </w:rPr>
      </w:pPr>
      <w:r w:rsidRPr="00633BA5">
        <w:rPr>
          <w:rFonts w:ascii="Times New Roman" w:eastAsia="Times New Roman" w:hAnsi="Times New Roman" w:cs="Times New Roman"/>
          <w:b/>
          <w:sz w:val="28"/>
          <w:szCs w:val="28"/>
          <w:lang w:val="pt-PT" w:eastAsia="pt-BR"/>
        </w:rPr>
        <w:lastRenderedPageBreak/>
        <w:t xml:space="preserve">Notificação de Conduta </w:t>
      </w:r>
    </w:p>
    <w:p w14:paraId="4364DD56" w14:textId="77777777" w:rsidR="002C680E" w:rsidRPr="00633BA5" w:rsidRDefault="002C680E" w:rsidP="002C680E">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O funcionário que tiver dúvidas sobre este Código deve esclarecê-las com seu superior imediato ou no Departamento de Recursos Humanos.   </w:t>
      </w:r>
    </w:p>
    <w:p w14:paraId="0F8C03C3" w14:textId="77777777" w:rsidR="002C680E" w:rsidRPr="00633BA5" w:rsidRDefault="002C680E" w:rsidP="002C680E">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 xml:space="preserve">É da responsabilidade de cada funcionário comunicar imeditamente ao seu superior imediato ou ao Departamento de Recursos Humanos sobre qualquer situação potencialmente contrária aos princípios éticos, que sejam ilegais, irregulares ou duvidosos, ficando garantido o tratamento confidencial às informações prestadas. </w:t>
      </w:r>
    </w:p>
    <w:p w14:paraId="09790950" w14:textId="3B286DAA" w:rsidR="002C680E" w:rsidRPr="00633BA5" w:rsidRDefault="002C680E" w:rsidP="002C680E">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Este Código reafirma o compromisso da ViX  em buscar os mais altos padrões de conduta ética.</w:t>
      </w:r>
    </w:p>
    <w:p w14:paraId="036701C1" w14:textId="0C56340A" w:rsidR="002C680E" w:rsidRPr="00633BA5" w:rsidRDefault="002C680E" w:rsidP="002C680E">
      <w:pPr>
        <w:spacing w:before="120" w:after="0" w:line="240" w:lineRule="auto"/>
        <w:ind w:left="62"/>
        <w:jc w:val="both"/>
        <w:rPr>
          <w:rFonts w:ascii="Times New Roman" w:eastAsia="Times New Roman" w:hAnsi="Times New Roman" w:cs="Times New Roman"/>
          <w:sz w:val="24"/>
          <w:szCs w:val="24"/>
          <w:lang w:val="pt-PT" w:eastAsia="pt-BR"/>
        </w:rPr>
      </w:pPr>
      <w:r w:rsidRPr="00633BA5">
        <w:rPr>
          <w:rFonts w:ascii="Times New Roman" w:eastAsia="Times New Roman" w:hAnsi="Times New Roman" w:cs="Times New Roman"/>
          <w:sz w:val="24"/>
          <w:szCs w:val="24"/>
          <w:lang w:val="pt-PT" w:eastAsia="pt-BR"/>
        </w:rPr>
        <w:t>A ViX espera que seus funcionários compartilhem da conduta ética aqui descrita sendo que o não cumprimento de qualquer dispositivo deste Código sujeita o funcionário, independente de seu nível hierárquico, às penalidades aplicáveis que serão definidas de acordo com a gravidade da ocorrência, podendo envolver advertência, suspensão, rescisão contratual por justa causa ou outras medidas cabíveis conforme legislação vigente.</w:t>
      </w:r>
    </w:p>
    <w:p w14:paraId="4958E859" w14:textId="160ABCA7" w:rsidR="00815685" w:rsidRPr="00633BA5" w:rsidRDefault="00815685" w:rsidP="00EE4F9C">
      <w:pPr>
        <w:pStyle w:val="Ttulo"/>
        <w:ind w:right="-122"/>
        <w:jc w:val="left"/>
        <w:rPr>
          <w:rFonts w:eastAsia="Arial" w:cs="Calibri Light"/>
          <w:sz w:val="16"/>
          <w:szCs w:val="16"/>
        </w:rPr>
      </w:pPr>
    </w:p>
    <w:p w14:paraId="34F400AD" w14:textId="77777777" w:rsidR="00EE4F9C" w:rsidRPr="00633BA5" w:rsidRDefault="00EE4F9C" w:rsidP="00EE4F9C">
      <w:pPr>
        <w:rPr>
          <w:lang w:eastAsia="pt-BR"/>
        </w:rPr>
      </w:pPr>
    </w:p>
    <w:p w14:paraId="15053FB0" w14:textId="77777777" w:rsidR="005D17E6" w:rsidRPr="00633BA5" w:rsidRDefault="005D17E6" w:rsidP="006C3270">
      <w:pPr>
        <w:rPr>
          <w:rFonts w:ascii="Arial" w:hAnsi="Arial" w:cs="Arial"/>
          <w:b/>
          <w:u w:val="single"/>
        </w:rPr>
      </w:pPr>
    </w:p>
    <w:p w14:paraId="292D8650" w14:textId="77777777" w:rsidR="005D17E6" w:rsidRPr="00633BA5" w:rsidRDefault="005D17E6" w:rsidP="00AD345F">
      <w:pPr>
        <w:jc w:val="center"/>
        <w:rPr>
          <w:rFonts w:ascii="Arial" w:hAnsi="Arial" w:cs="Arial"/>
          <w:b/>
          <w:u w:val="single"/>
        </w:rPr>
      </w:pPr>
    </w:p>
    <w:p w14:paraId="7D260664" w14:textId="6D6BD2BC" w:rsidR="002864EC" w:rsidRDefault="002864EC" w:rsidP="00AD345F">
      <w:pPr>
        <w:jc w:val="center"/>
        <w:rPr>
          <w:rFonts w:ascii="Arial" w:hAnsi="Arial" w:cs="Arial"/>
          <w:b/>
          <w:u w:val="single"/>
        </w:rPr>
      </w:pPr>
    </w:p>
    <w:p w14:paraId="5C806BB5" w14:textId="45B0F0DF" w:rsidR="00B07003" w:rsidRDefault="00B07003" w:rsidP="00AD345F">
      <w:pPr>
        <w:jc w:val="center"/>
        <w:rPr>
          <w:rFonts w:ascii="Arial" w:hAnsi="Arial" w:cs="Arial"/>
          <w:b/>
          <w:u w:val="single"/>
        </w:rPr>
      </w:pPr>
    </w:p>
    <w:p w14:paraId="301566FE" w14:textId="401CD8CB" w:rsidR="00B07003" w:rsidRDefault="00B07003" w:rsidP="00AD345F">
      <w:pPr>
        <w:jc w:val="center"/>
        <w:rPr>
          <w:rFonts w:ascii="Arial" w:hAnsi="Arial" w:cs="Arial"/>
          <w:b/>
          <w:u w:val="single"/>
        </w:rPr>
      </w:pPr>
    </w:p>
    <w:p w14:paraId="2DB5B844" w14:textId="2F6ADE59" w:rsidR="00B07003" w:rsidRDefault="00B07003" w:rsidP="00AD345F">
      <w:pPr>
        <w:jc w:val="center"/>
        <w:rPr>
          <w:rFonts w:ascii="Arial" w:hAnsi="Arial" w:cs="Arial"/>
          <w:b/>
          <w:u w:val="single"/>
        </w:rPr>
      </w:pPr>
    </w:p>
    <w:p w14:paraId="31E0C769" w14:textId="174EE123" w:rsidR="00B07003" w:rsidRDefault="00B07003" w:rsidP="00AD345F">
      <w:pPr>
        <w:jc w:val="center"/>
        <w:rPr>
          <w:rFonts w:ascii="Arial" w:hAnsi="Arial" w:cs="Arial"/>
          <w:b/>
          <w:u w:val="single"/>
        </w:rPr>
      </w:pPr>
    </w:p>
    <w:p w14:paraId="481FB4F6" w14:textId="036E1285" w:rsidR="00B07003" w:rsidRDefault="00B07003" w:rsidP="00AD345F">
      <w:pPr>
        <w:jc w:val="center"/>
        <w:rPr>
          <w:rFonts w:ascii="Arial" w:hAnsi="Arial" w:cs="Arial"/>
          <w:b/>
          <w:u w:val="single"/>
        </w:rPr>
      </w:pPr>
    </w:p>
    <w:p w14:paraId="30C920EE" w14:textId="2F010F2C" w:rsidR="00B07003" w:rsidRDefault="00B07003" w:rsidP="00AD345F">
      <w:pPr>
        <w:jc w:val="center"/>
        <w:rPr>
          <w:rFonts w:ascii="Arial" w:hAnsi="Arial" w:cs="Arial"/>
          <w:b/>
          <w:u w:val="single"/>
        </w:rPr>
      </w:pPr>
    </w:p>
    <w:p w14:paraId="56AFD41D" w14:textId="3269412A" w:rsidR="00B07003" w:rsidRDefault="00B07003" w:rsidP="00AD345F">
      <w:pPr>
        <w:jc w:val="center"/>
        <w:rPr>
          <w:rFonts w:ascii="Arial" w:hAnsi="Arial" w:cs="Arial"/>
          <w:b/>
          <w:u w:val="single"/>
        </w:rPr>
      </w:pPr>
    </w:p>
    <w:p w14:paraId="0AF5BFED" w14:textId="10D0AE82" w:rsidR="00B07003" w:rsidRDefault="00B07003" w:rsidP="00AD345F">
      <w:pPr>
        <w:jc w:val="center"/>
        <w:rPr>
          <w:rFonts w:ascii="Arial" w:hAnsi="Arial" w:cs="Arial"/>
          <w:b/>
          <w:u w:val="single"/>
        </w:rPr>
      </w:pPr>
    </w:p>
    <w:p w14:paraId="30C368AD" w14:textId="53937835" w:rsidR="00B07003" w:rsidRDefault="00B07003" w:rsidP="00AD345F">
      <w:pPr>
        <w:jc w:val="center"/>
        <w:rPr>
          <w:rFonts w:ascii="Arial" w:hAnsi="Arial" w:cs="Arial"/>
          <w:b/>
          <w:u w:val="single"/>
        </w:rPr>
      </w:pPr>
    </w:p>
    <w:p w14:paraId="5B776E68" w14:textId="0FD36DDE" w:rsidR="00B07003" w:rsidRDefault="00B07003" w:rsidP="00AD345F">
      <w:pPr>
        <w:jc w:val="center"/>
        <w:rPr>
          <w:rFonts w:ascii="Arial" w:hAnsi="Arial" w:cs="Arial"/>
          <w:b/>
          <w:u w:val="single"/>
        </w:rPr>
      </w:pPr>
    </w:p>
    <w:p w14:paraId="3D2A8835" w14:textId="23B839B0" w:rsidR="00B07003" w:rsidRDefault="00B07003" w:rsidP="00AD345F">
      <w:pPr>
        <w:jc w:val="center"/>
        <w:rPr>
          <w:rFonts w:ascii="Arial" w:hAnsi="Arial" w:cs="Arial"/>
          <w:b/>
          <w:u w:val="single"/>
        </w:rPr>
      </w:pPr>
    </w:p>
    <w:p w14:paraId="5C6A813E" w14:textId="77777777" w:rsidR="00B07003" w:rsidRPr="00633BA5" w:rsidRDefault="00B07003" w:rsidP="00D911E4">
      <w:pPr>
        <w:rPr>
          <w:rFonts w:ascii="Arial" w:hAnsi="Arial" w:cs="Arial"/>
          <w:b/>
          <w:u w:val="single"/>
        </w:rPr>
      </w:pPr>
    </w:p>
    <w:p w14:paraId="6D687458" w14:textId="09EDA243" w:rsidR="00AD345F" w:rsidRPr="00633BA5" w:rsidRDefault="00AD345F" w:rsidP="00AD345F">
      <w:pPr>
        <w:jc w:val="center"/>
        <w:rPr>
          <w:rFonts w:ascii="Arial" w:hAnsi="Arial" w:cs="Arial"/>
          <w:b/>
          <w:u w:val="single"/>
        </w:rPr>
      </w:pPr>
      <w:r w:rsidRPr="00633BA5">
        <w:rPr>
          <w:rFonts w:ascii="Arial" w:hAnsi="Arial" w:cs="Arial"/>
          <w:b/>
          <w:u w:val="single"/>
        </w:rPr>
        <w:lastRenderedPageBreak/>
        <w:t xml:space="preserve">TERMO DE COMPROMISSO E ADESÃO AO CÓDIGO DE ÉTICA E </w:t>
      </w:r>
      <w:r w:rsidRPr="00633BA5">
        <w:rPr>
          <w:rFonts w:ascii="Arial" w:hAnsi="Arial" w:cs="Arial"/>
          <w:b/>
          <w:u w:val="single"/>
        </w:rPr>
        <w:br/>
        <w:t>CONDUTA PRO</w:t>
      </w:r>
      <w:r w:rsidR="009C67E4">
        <w:rPr>
          <w:rFonts w:ascii="Arial" w:hAnsi="Arial" w:cs="Arial"/>
          <w:b/>
          <w:u w:val="single"/>
        </w:rPr>
        <w:t>F</w:t>
      </w:r>
      <w:r w:rsidRPr="00633BA5">
        <w:rPr>
          <w:rFonts w:ascii="Arial" w:hAnsi="Arial" w:cs="Arial"/>
          <w:b/>
          <w:u w:val="single"/>
        </w:rPr>
        <w:t>ISSIONAL</w:t>
      </w:r>
    </w:p>
    <w:p w14:paraId="5B4442B6" w14:textId="77777777" w:rsidR="00AD345F" w:rsidRPr="00633BA5" w:rsidRDefault="00AD345F" w:rsidP="00AD345F">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4276"/>
      </w:tblGrid>
      <w:tr w:rsidR="00AD345F" w:rsidRPr="00633BA5" w14:paraId="3B627EA3" w14:textId="77777777" w:rsidTr="00720597">
        <w:tc>
          <w:tcPr>
            <w:tcW w:w="9494" w:type="dxa"/>
            <w:gridSpan w:val="2"/>
          </w:tcPr>
          <w:p w14:paraId="64C02BF0" w14:textId="77777777" w:rsidR="00AD345F" w:rsidRPr="00633BA5" w:rsidRDefault="00AD345F" w:rsidP="00720597">
            <w:pPr>
              <w:spacing w:before="120"/>
              <w:jc w:val="both"/>
              <w:rPr>
                <w:rFonts w:ascii="Arial" w:hAnsi="Arial" w:cs="Arial"/>
                <w:b/>
                <w:lang w:val="pt-PT"/>
              </w:rPr>
            </w:pPr>
            <w:r w:rsidRPr="00633BA5">
              <w:rPr>
                <w:rFonts w:ascii="Arial" w:hAnsi="Arial" w:cs="Arial"/>
                <w:b/>
                <w:lang w:val="pt-PT"/>
              </w:rPr>
              <w:t xml:space="preserve">Nome: </w:t>
            </w:r>
          </w:p>
        </w:tc>
      </w:tr>
      <w:tr w:rsidR="00AD345F" w:rsidRPr="00633BA5" w14:paraId="1384FB48" w14:textId="77777777" w:rsidTr="00720597">
        <w:tc>
          <w:tcPr>
            <w:tcW w:w="4747" w:type="dxa"/>
          </w:tcPr>
          <w:p w14:paraId="4CA114FF" w14:textId="77777777" w:rsidR="00AD345F" w:rsidRPr="00633BA5" w:rsidRDefault="00AD345F" w:rsidP="00720597">
            <w:pPr>
              <w:spacing w:before="120"/>
              <w:jc w:val="both"/>
              <w:rPr>
                <w:rFonts w:ascii="Arial" w:hAnsi="Arial" w:cs="Arial"/>
                <w:b/>
                <w:lang w:val="pt-PT"/>
              </w:rPr>
            </w:pPr>
            <w:r w:rsidRPr="00633BA5">
              <w:rPr>
                <w:rFonts w:ascii="Arial" w:hAnsi="Arial" w:cs="Arial"/>
                <w:b/>
                <w:lang w:val="pt-PT"/>
              </w:rPr>
              <w:t>Cargo:</w:t>
            </w:r>
          </w:p>
        </w:tc>
        <w:tc>
          <w:tcPr>
            <w:tcW w:w="4747" w:type="dxa"/>
          </w:tcPr>
          <w:p w14:paraId="5AAF560C" w14:textId="77777777" w:rsidR="00AD345F" w:rsidRPr="00633BA5" w:rsidRDefault="00AD345F" w:rsidP="00720597">
            <w:pPr>
              <w:spacing w:before="120"/>
              <w:jc w:val="both"/>
              <w:rPr>
                <w:rFonts w:ascii="Arial" w:hAnsi="Arial" w:cs="Arial"/>
                <w:b/>
                <w:lang w:val="pt-PT"/>
              </w:rPr>
            </w:pPr>
            <w:r w:rsidRPr="00633BA5">
              <w:rPr>
                <w:rFonts w:ascii="Arial" w:hAnsi="Arial" w:cs="Arial"/>
                <w:b/>
                <w:lang w:val="pt-PT"/>
              </w:rPr>
              <w:t>Admissão:</w:t>
            </w:r>
          </w:p>
        </w:tc>
      </w:tr>
    </w:tbl>
    <w:p w14:paraId="6FA8A25D" w14:textId="77777777" w:rsidR="00AD345F" w:rsidRPr="00633BA5" w:rsidRDefault="00AD345F" w:rsidP="00AD345F">
      <w:pPr>
        <w:spacing w:before="120"/>
        <w:ind w:left="60"/>
        <w:jc w:val="both"/>
        <w:rPr>
          <w:rFonts w:ascii="Arial" w:hAnsi="Arial" w:cs="Arial"/>
          <w:lang w:val="pt-PT"/>
        </w:rPr>
      </w:pPr>
    </w:p>
    <w:p w14:paraId="3369C63E" w14:textId="4A0701AC" w:rsidR="00AD345F" w:rsidRPr="009C67E4" w:rsidRDefault="00AD345F" w:rsidP="00AD345F">
      <w:pPr>
        <w:spacing w:before="120" w:line="360" w:lineRule="auto"/>
        <w:ind w:left="-142"/>
        <w:jc w:val="both"/>
        <w:rPr>
          <w:rFonts w:ascii="Times New Roman" w:hAnsi="Times New Roman" w:cs="Times New Roman"/>
          <w:sz w:val="24"/>
          <w:szCs w:val="24"/>
          <w:lang w:val="pt-PT"/>
        </w:rPr>
      </w:pPr>
      <w:r w:rsidRPr="009C67E4">
        <w:rPr>
          <w:rFonts w:ascii="Times New Roman" w:hAnsi="Times New Roman" w:cs="Times New Roman"/>
          <w:sz w:val="24"/>
          <w:szCs w:val="24"/>
          <w:lang w:val="pt-PT"/>
        </w:rPr>
        <w:t>Entendo que o presente Código de Ética e Conduta Profissional ViX reflete o compromisso de profissionalismo e transparência da empresa, bem como, seu comprometimento com as questões relacionadas a qualidade de seu processo e a segurança do trabalho.</w:t>
      </w:r>
    </w:p>
    <w:p w14:paraId="7BE7071F" w14:textId="77777777" w:rsidR="00AD345F" w:rsidRPr="009C67E4" w:rsidRDefault="00AD345F" w:rsidP="00AD345F">
      <w:pPr>
        <w:spacing w:before="120" w:line="360" w:lineRule="auto"/>
        <w:ind w:left="-142"/>
        <w:jc w:val="both"/>
        <w:rPr>
          <w:rFonts w:ascii="Times New Roman" w:hAnsi="Times New Roman" w:cs="Times New Roman"/>
          <w:sz w:val="24"/>
          <w:szCs w:val="24"/>
          <w:lang w:val="pt-PT"/>
        </w:rPr>
      </w:pPr>
      <w:r w:rsidRPr="009C67E4">
        <w:rPr>
          <w:rFonts w:ascii="Times New Roman" w:hAnsi="Times New Roman" w:cs="Times New Roman"/>
          <w:sz w:val="24"/>
          <w:szCs w:val="24"/>
          <w:lang w:val="pt-PT"/>
        </w:rPr>
        <w:t>Reconheço ter recebido um exemplar deste Código e após ter lido, ter sido orientado e ter tido a oportunidade de fazer perguntas sobre o mesmo na Integração de Funcionários, estou de acordo com seu conteúdo, me comprometendo a seguir e cumprir todos os dispositivos e temas abordados e definidos pelo mesmo.</w:t>
      </w:r>
    </w:p>
    <w:p w14:paraId="69091EDB" w14:textId="77777777" w:rsidR="00AD345F" w:rsidRPr="009C67E4" w:rsidRDefault="00AD345F" w:rsidP="00AD345F">
      <w:pPr>
        <w:spacing w:before="120" w:line="360" w:lineRule="auto"/>
        <w:ind w:left="-142"/>
        <w:jc w:val="both"/>
        <w:rPr>
          <w:rFonts w:ascii="Times New Roman" w:hAnsi="Times New Roman" w:cs="Times New Roman"/>
          <w:sz w:val="24"/>
          <w:szCs w:val="24"/>
          <w:lang w:val="pt-PT"/>
        </w:rPr>
      </w:pPr>
      <w:r w:rsidRPr="009C67E4">
        <w:rPr>
          <w:rFonts w:ascii="Times New Roman" w:hAnsi="Times New Roman" w:cs="Times New Roman"/>
          <w:sz w:val="24"/>
          <w:szCs w:val="24"/>
          <w:lang w:val="pt-PT"/>
        </w:rPr>
        <w:t xml:space="preserve">Compreendo que é minha responsabilidade respeitar as políticas, práticas e normas estabelecidas no Código de Ética e Conduta Profissional e que este constitui um adendo ao contrato individual de trabalho. </w:t>
      </w:r>
    </w:p>
    <w:p w14:paraId="1DF1954C" w14:textId="77777777" w:rsidR="00AD345F" w:rsidRPr="009C67E4" w:rsidRDefault="00AD345F" w:rsidP="00AD345F">
      <w:pPr>
        <w:spacing w:before="120" w:line="360" w:lineRule="auto"/>
        <w:ind w:left="-142"/>
        <w:jc w:val="both"/>
        <w:rPr>
          <w:rFonts w:ascii="Times New Roman" w:hAnsi="Times New Roman" w:cs="Times New Roman"/>
          <w:sz w:val="24"/>
          <w:szCs w:val="24"/>
          <w:lang w:val="pt-PT"/>
        </w:rPr>
      </w:pPr>
      <w:r w:rsidRPr="009C67E4">
        <w:rPr>
          <w:rFonts w:ascii="Times New Roman" w:hAnsi="Times New Roman" w:cs="Times New Roman"/>
          <w:sz w:val="24"/>
          <w:szCs w:val="24"/>
          <w:lang w:val="pt-PT"/>
        </w:rPr>
        <w:t xml:space="preserve">Minha assinatura no Termo de Compromisso e Adesão ao Código de Ética e Conduta Profissional é expressão do meu consentimento e concordância no cumprimento desses princípios. </w:t>
      </w:r>
    </w:p>
    <w:p w14:paraId="57F94100" w14:textId="77777777" w:rsidR="00AD345F" w:rsidRPr="00633BA5" w:rsidRDefault="00AD345F" w:rsidP="00AD345F">
      <w:pPr>
        <w:spacing w:before="120" w:line="360" w:lineRule="auto"/>
        <w:ind w:left="-142"/>
        <w:jc w:val="center"/>
        <w:rPr>
          <w:rFonts w:ascii="Arial" w:hAnsi="Arial" w:cs="Arial"/>
          <w:b/>
          <w:lang w:val="pt-PT"/>
        </w:rPr>
      </w:pPr>
    </w:p>
    <w:p w14:paraId="103F8647" w14:textId="77777777" w:rsidR="00AD345F" w:rsidRPr="00633BA5" w:rsidRDefault="00AD345F" w:rsidP="00AD345F">
      <w:pPr>
        <w:spacing w:before="120" w:line="360" w:lineRule="auto"/>
        <w:ind w:left="-142"/>
        <w:rPr>
          <w:rFonts w:ascii="Arial" w:hAnsi="Arial" w:cs="Arial"/>
          <w:lang w:val="pt-PT"/>
        </w:rPr>
      </w:pPr>
      <w:r w:rsidRPr="00633BA5">
        <w:rPr>
          <w:rFonts w:ascii="Arial" w:hAnsi="Arial" w:cs="Arial"/>
          <w:lang w:val="pt-PT"/>
        </w:rPr>
        <w:t>_____/_____/_____</w:t>
      </w:r>
    </w:p>
    <w:p w14:paraId="6735439B" w14:textId="77777777" w:rsidR="00132343" w:rsidRPr="00633BA5" w:rsidRDefault="00132343" w:rsidP="00132343">
      <w:pPr>
        <w:spacing w:before="120" w:line="360" w:lineRule="auto"/>
        <w:rPr>
          <w:rFonts w:ascii="Arial" w:hAnsi="Arial" w:cs="Arial"/>
          <w:lang w:val="pt-PT"/>
        </w:rPr>
      </w:pPr>
    </w:p>
    <w:p w14:paraId="07AE2FF5" w14:textId="374E1977" w:rsidR="00AD345F" w:rsidRPr="00D911E4" w:rsidRDefault="00AD345F" w:rsidP="00D911E4">
      <w:pPr>
        <w:spacing w:before="120"/>
        <w:ind w:left="-142"/>
        <w:rPr>
          <w:rFonts w:ascii="Arial" w:hAnsi="Arial" w:cs="Arial"/>
          <w:lang w:val="pt-PT"/>
        </w:rPr>
      </w:pPr>
      <w:r w:rsidRPr="00633BA5">
        <w:rPr>
          <w:rFonts w:ascii="Arial" w:hAnsi="Arial" w:cs="Arial"/>
          <w:lang w:val="pt-PT"/>
        </w:rPr>
        <w:t>_____________________________________</w:t>
      </w:r>
      <w:r w:rsidR="00D911E4">
        <w:rPr>
          <w:rFonts w:ascii="Arial" w:hAnsi="Arial" w:cs="Arial"/>
          <w:lang w:val="pt-PT"/>
        </w:rPr>
        <w:br/>
      </w:r>
      <w:r w:rsidRPr="00633BA5">
        <w:rPr>
          <w:rFonts w:ascii="Arial" w:hAnsi="Arial" w:cs="Arial"/>
          <w:i/>
          <w:lang w:val="pt-PT"/>
        </w:rPr>
        <w:t>Funcionário</w:t>
      </w:r>
    </w:p>
    <w:sectPr w:rsidR="00AD345F" w:rsidRPr="00D911E4" w:rsidSect="00C854C7">
      <w:footerReference w:type="default" r:id="rId23"/>
      <w:footerReference w:type="first" r:id="rId24"/>
      <w:pgSz w:w="11906" w:h="16838"/>
      <w:pgMar w:top="1418" w:right="1701" w:bottom="1418" w:left="1701"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FC2B" w14:textId="77777777" w:rsidR="00CF085F" w:rsidRDefault="00CF085F" w:rsidP="00A5660D">
      <w:pPr>
        <w:spacing w:after="0" w:line="240" w:lineRule="auto"/>
      </w:pPr>
      <w:r>
        <w:separator/>
      </w:r>
    </w:p>
  </w:endnote>
  <w:endnote w:type="continuationSeparator" w:id="0">
    <w:p w14:paraId="75EA9969" w14:textId="77777777" w:rsidR="00CF085F" w:rsidRDefault="00CF085F" w:rsidP="00A5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804B" w14:textId="77777777" w:rsidR="00EB7188" w:rsidRDefault="00EB7188">
    <w:pPr>
      <w:ind w:right="260"/>
      <w:rPr>
        <w:color w:val="0F243E" w:themeColor="text2" w:themeShade="80"/>
        <w:sz w:val="26"/>
        <w:szCs w:val="26"/>
      </w:rPr>
    </w:pPr>
  </w:p>
  <w:p w14:paraId="0FC39B6F" w14:textId="77777777" w:rsidR="00A5660D" w:rsidRDefault="00EB7188" w:rsidP="00B0371E">
    <w:pPr>
      <w:pStyle w:val="Rodap"/>
      <w:tabs>
        <w:tab w:val="clear" w:pos="4252"/>
        <w:tab w:val="clear" w:pos="8504"/>
        <w:tab w:val="left" w:pos="1635"/>
      </w:tabs>
    </w:pPr>
    <w:r>
      <w:rPr>
        <w:noProof/>
        <w:color w:val="1F497D" w:themeColor="text2"/>
        <w:sz w:val="26"/>
        <w:szCs w:val="26"/>
        <w:lang w:eastAsia="pt-BR"/>
      </w:rPr>
      <mc:AlternateContent>
        <mc:Choice Requires="wps">
          <w:drawing>
            <wp:anchor distT="0" distB="0" distL="114300" distR="114300" simplePos="0" relativeHeight="251659264" behindDoc="1" locked="0" layoutInCell="1" allowOverlap="1" wp14:anchorId="09D0325B" wp14:editId="132889C1">
              <wp:simplePos x="0" y="0"/>
              <wp:positionH relativeFrom="page">
                <wp:posOffset>6810375</wp:posOffset>
              </wp:positionH>
              <wp:positionV relativeFrom="page">
                <wp:posOffset>9629775</wp:posOffset>
              </wp:positionV>
              <wp:extent cx="388620" cy="313055"/>
              <wp:effectExtent l="0" t="0" r="3175" b="0"/>
              <wp:wrapTight wrapText="bothSides">
                <wp:wrapPolygon edited="0">
                  <wp:start x="0" y="0"/>
                  <wp:lineTo x="0" y="19977"/>
                  <wp:lineTo x="20692" y="19977"/>
                  <wp:lineTo x="20692" y="0"/>
                  <wp:lineTo x="0" y="0"/>
                </wp:wrapPolygon>
              </wp:wrapTight>
              <wp:docPr id="49" name="Caixa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88D21" w14:textId="77777777" w:rsidR="00EB7188" w:rsidRPr="00EB7188" w:rsidRDefault="00EB7188">
                          <w:pPr>
                            <w:spacing w:after="0"/>
                            <w:jc w:val="center"/>
                            <w:rPr>
                              <w:sz w:val="26"/>
                              <w:szCs w:val="26"/>
                            </w:rPr>
                          </w:pPr>
                          <w:r w:rsidRPr="00EB7188">
                            <w:rPr>
                              <w:sz w:val="26"/>
                              <w:szCs w:val="26"/>
                            </w:rPr>
                            <w:fldChar w:fldCharType="begin"/>
                          </w:r>
                          <w:r w:rsidRPr="00EB7188">
                            <w:rPr>
                              <w:sz w:val="26"/>
                              <w:szCs w:val="26"/>
                            </w:rPr>
                            <w:instrText>PAGE  \* Arabic  \* MERGEFORMAT</w:instrText>
                          </w:r>
                          <w:r w:rsidRPr="00EB7188">
                            <w:rPr>
                              <w:sz w:val="26"/>
                              <w:szCs w:val="26"/>
                            </w:rPr>
                            <w:fldChar w:fldCharType="separate"/>
                          </w:r>
                          <w:r w:rsidR="00431509">
                            <w:rPr>
                              <w:noProof/>
                              <w:sz w:val="26"/>
                              <w:szCs w:val="26"/>
                            </w:rPr>
                            <w:t>5</w:t>
                          </w:r>
                          <w:r w:rsidRPr="00EB7188">
                            <w:rPr>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9D0325B" id="_x0000_t202" coordsize="21600,21600" o:spt="202" path="m,l,21600r21600,l21600,xe">
              <v:stroke joinstyle="miter"/>
              <v:path gradientshapeok="t" o:connecttype="rect"/>
            </v:shapetype>
            <v:shape id="Caixa de Texto 49" o:spid="_x0000_s1031" type="#_x0000_t202" style="position:absolute;margin-left:536.25pt;margin-top:758.25pt;width:30.6pt;height:24.65pt;z-index:-251657216;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" fillcolor="white [3201]" stroked="f" strokeweight=".5pt">
              <v:textbox style="mso-fit-shape-to-text:t" inset="0,,0">
                <w:txbxContent>
                  <w:p w14:paraId="1C688D21" w14:textId="77777777" w:rsidR="00EB7188" w:rsidRPr="00EB7188" w:rsidRDefault="00EB7188">
                    <w:pPr>
                      <w:spacing w:after="0"/>
                      <w:jc w:val="center"/>
                      <w:rPr>
                        <w:sz w:val="26"/>
                        <w:szCs w:val="26"/>
                      </w:rPr>
                    </w:pPr>
                    <w:r w:rsidRPr="00EB7188">
                      <w:rPr>
                        <w:sz w:val="26"/>
                        <w:szCs w:val="26"/>
                      </w:rPr>
                      <w:fldChar w:fldCharType="begin"/>
                    </w:r>
                    <w:r w:rsidRPr="00EB7188">
                      <w:rPr>
                        <w:sz w:val="26"/>
                        <w:szCs w:val="26"/>
                      </w:rPr>
                      <w:instrText>PAGE  \* Arabic  \* MERGEFORMAT</w:instrText>
                    </w:r>
                    <w:r w:rsidRPr="00EB7188">
                      <w:rPr>
                        <w:sz w:val="26"/>
                        <w:szCs w:val="26"/>
                      </w:rPr>
                      <w:fldChar w:fldCharType="separate"/>
                    </w:r>
                    <w:r w:rsidR="00431509">
                      <w:rPr>
                        <w:noProof/>
                        <w:sz w:val="26"/>
                        <w:szCs w:val="26"/>
                      </w:rPr>
                      <w:t>5</w:t>
                    </w:r>
                    <w:r w:rsidRPr="00EB7188">
                      <w:rPr>
                        <w:sz w:val="26"/>
                        <w:szCs w:val="26"/>
                      </w:rPr>
                      <w:fldChar w:fldCharType="end"/>
                    </w:r>
                  </w:p>
                </w:txbxContent>
              </v:textbox>
              <w10:wrap type="tight" anchorx="page" anchory="page"/>
            </v:shape>
          </w:pict>
        </mc:Fallback>
      </mc:AlternateContent>
    </w:r>
    <w:r>
      <w:rPr>
        <w:noProof/>
        <w:lang w:eastAsia="pt-BR"/>
      </w:rPr>
      <w:drawing>
        <wp:inline distT="0" distB="0" distL="0" distR="0" wp14:anchorId="1539698A" wp14:editId="56927DFE">
          <wp:extent cx="600075" cy="5334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a:ln>
                    <a:noFill/>
                  </a:ln>
                </pic:spPr>
              </pic:pic>
            </a:graphicData>
          </a:graphic>
        </wp:inline>
      </w:drawing>
    </w:r>
    <w:r w:rsidR="00B0371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68CE" w14:textId="77777777" w:rsidR="00333153" w:rsidRDefault="00333153">
    <w:pPr>
      <w:pStyle w:val="Rodap"/>
      <w:jc w:val="right"/>
    </w:pPr>
  </w:p>
  <w:p w14:paraId="41748ACA" w14:textId="77777777" w:rsidR="00333153" w:rsidRDefault="003331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DFAC" w14:textId="77777777" w:rsidR="00CF085F" w:rsidRDefault="00CF085F" w:rsidP="00A5660D">
      <w:pPr>
        <w:spacing w:after="0" w:line="240" w:lineRule="auto"/>
      </w:pPr>
      <w:r>
        <w:separator/>
      </w:r>
    </w:p>
  </w:footnote>
  <w:footnote w:type="continuationSeparator" w:id="0">
    <w:p w14:paraId="20B7BF59" w14:textId="77777777" w:rsidR="00CF085F" w:rsidRDefault="00CF085F" w:rsidP="00A56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272"/>
    <w:multiLevelType w:val="hybridMultilevel"/>
    <w:tmpl w:val="88EE7618"/>
    <w:lvl w:ilvl="0" w:tplc="8E6C5D66">
      <w:start w:val="1"/>
      <w:numFmt w:val="low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6CD2895"/>
    <w:multiLevelType w:val="hybridMultilevel"/>
    <w:tmpl w:val="15F600C8"/>
    <w:lvl w:ilvl="0" w:tplc="E2FEE9AE">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545F8E"/>
    <w:multiLevelType w:val="hybridMultilevel"/>
    <w:tmpl w:val="2CCCE9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796DE7"/>
    <w:multiLevelType w:val="multilevel"/>
    <w:tmpl w:val="F3D24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30464"/>
    <w:multiLevelType w:val="hybridMultilevel"/>
    <w:tmpl w:val="7618EBCA"/>
    <w:lvl w:ilvl="0" w:tplc="8E6C5D66">
      <w:start w:val="1"/>
      <w:numFmt w:val="low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4C87B9F"/>
    <w:multiLevelType w:val="hybridMultilevel"/>
    <w:tmpl w:val="A9F258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7B34F1"/>
    <w:multiLevelType w:val="hybridMultilevel"/>
    <w:tmpl w:val="9D429CC4"/>
    <w:lvl w:ilvl="0" w:tplc="0416000F">
      <w:start w:val="1"/>
      <w:numFmt w:val="decimal"/>
      <w:lvlText w:val="%1."/>
      <w:lvlJc w:val="left"/>
      <w:pPr>
        <w:ind w:left="782" w:hanging="360"/>
      </w:pPr>
    </w:lvl>
    <w:lvl w:ilvl="1" w:tplc="04160019" w:tentative="1">
      <w:start w:val="1"/>
      <w:numFmt w:val="lowerLetter"/>
      <w:lvlText w:val="%2."/>
      <w:lvlJc w:val="left"/>
      <w:pPr>
        <w:ind w:left="1502" w:hanging="360"/>
      </w:pPr>
    </w:lvl>
    <w:lvl w:ilvl="2" w:tplc="0416001B" w:tentative="1">
      <w:start w:val="1"/>
      <w:numFmt w:val="lowerRoman"/>
      <w:lvlText w:val="%3."/>
      <w:lvlJc w:val="right"/>
      <w:pPr>
        <w:ind w:left="2222" w:hanging="180"/>
      </w:pPr>
    </w:lvl>
    <w:lvl w:ilvl="3" w:tplc="0416000F" w:tentative="1">
      <w:start w:val="1"/>
      <w:numFmt w:val="decimal"/>
      <w:lvlText w:val="%4."/>
      <w:lvlJc w:val="left"/>
      <w:pPr>
        <w:ind w:left="2942" w:hanging="360"/>
      </w:pPr>
    </w:lvl>
    <w:lvl w:ilvl="4" w:tplc="04160019" w:tentative="1">
      <w:start w:val="1"/>
      <w:numFmt w:val="lowerLetter"/>
      <w:lvlText w:val="%5."/>
      <w:lvlJc w:val="left"/>
      <w:pPr>
        <w:ind w:left="3662" w:hanging="360"/>
      </w:pPr>
    </w:lvl>
    <w:lvl w:ilvl="5" w:tplc="0416001B" w:tentative="1">
      <w:start w:val="1"/>
      <w:numFmt w:val="lowerRoman"/>
      <w:lvlText w:val="%6."/>
      <w:lvlJc w:val="right"/>
      <w:pPr>
        <w:ind w:left="4382" w:hanging="180"/>
      </w:pPr>
    </w:lvl>
    <w:lvl w:ilvl="6" w:tplc="0416000F" w:tentative="1">
      <w:start w:val="1"/>
      <w:numFmt w:val="decimal"/>
      <w:lvlText w:val="%7."/>
      <w:lvlJc w:val="left"/>
      <w:pPr>
        <w:ind w:left="5102" w:hanging="360"/>
      </w:pPr>
    </w:lvl>
    <w:lvl w:ilvl="7" w:tplc="04160019" w:tentative="1">
      <w:start w:val="1"/>
      <w:numFmt w:val="lowerLetter"/>
      <w:lvlText w:val="%8."/>
      <w:lvlJc w:val="left"/>
      <w:pPr>
        <w:ind w:left="5822" w:hanging="360"/>
      </w:pPr>
    </w:lvl>
    <w:lvl w:ilvl="8" w:tplc="0416001B" w:tentative="1">
      <w:start w:val="1"/>
      <w:numFmt w:val="lowerRoman"/>
      <w:lvlText w:val="%9."/>
      <w:lvlJc w:val="right"/>
      <w:pPr>
        <w:ind w:left="6542" w:hanging="180"/>
      </w:pPr>
    </w:lvl>
  </w:abstractNum>
  <w:abstractNum w:abstractNumId="7" w15:restartNumberingAfterBreak="0">
    <w:nsid w:val="180359E2"/>
    <w:multiLevelType w:val="hybridMultilevel"/>
    <w:tmpl w:val="19F05D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110BDA"/>
    <w:multiLevelType w:val="hybridMultilevel"/>
    <w:tmpl w:val="CA165064"/>
    <w:lvl w:ilvl="0" w:tplc="9E76C186">
      <w:start w:val="1"/>
      <w:numFmt w:val="bullet"/>
      <w:lvlText w:val="•"/>
      <w:lvlJc w:val="left"/>
      <w:pPr>
        <w:tabs>
          <w:tab w:val="num" w:pos="720"/>
        </w:tabs>
        <w:ind w:left="720" w:hanging="360"/>
      </w:pPr>
      <w:rPr>
        <w:rFonts w:ascii="Arial" w:hAnsi="Arial" w:hint="default"/>
      </w:rPr>
    </w:lvl>
    <w:lvl w:ilvl="1" w:tplc="BBDC7C56" w:tentative="1">
      <w:start w:val="1"/>
      <w:numFmt w:val="bullet"/>
      <w:lvlText w:val="•"/>
      <w:lvlJc w:val="left"/>
      <w:pPr>
        <w:tabs>
          <w:tab w:val="num" w:pos="1440"/>
        </w:tabs>
        <w:ind w:left="1440" w:hanging="360"/>
      </w:pPr>
      <w:rPr>
        <w:rFonts w:ascii="Arial" w:hAnsi="Arial" w:hint="default"/>
      </w:rPr>
    </w:lvl>
    <w:lvl w:ilvl="2" w:tplc="9334C7C6" w:tentative="1">
      <w:start w:val="1"/>
      <w:numFmt w:val="bullet"/>
      <w:lvlText w:val="•"/>
      <w:lvlJc w:val="left"/>
      <w:pPr>
        <w:tabs>
          <w:tab w:val="num" w:pos="2160"/>
        </w:tabs>
        <w:ind w:left="2160" w:hanging="360"/>
      </w:pPr>
      <w:rPr>
        <w:rFonts w:ascii="Arial" w:hAnsi="Arial" w:hint="default"/>
      </w:rPr>
    </w:lvl>
    <w:lvl w:ilvl="3" w:tplc="976E016C" w:tentative="1">
      <w:start w:val="1"/>
      <w:numFmt w:val="bullet"/>
      <w:lvlText w:val="•"/>
      <w:lvlJc w:val="left"/>
      <w:pPr>
        <w:tabs>
          <w:tab w:val="num" w:pos="2880"/>
        </w:tabs>
        <w:ind w:left="2880" w:hanging="360"/>
      </w:pPr>
      <w:rPr>
        <w:rFonts w:ascii="Arial" w:hAnsi="Arial" w:hint="default"/>
      </w:rPr>
    </w:lvl>
    <w:lvl w:ilvl="4" w:tplc="D8966CB8" w:tentative="1">
      <w:start w:val="1"/>
      <w:numFmt w:val="bullet"/>
      <w:lvlText w:val="•"/>
      <w:lvlJc w:val="left"/>
      <w:pPr>
        <w:tabs>
          <w:tab w:val="num" w:pos="3600"/>
        </w:tabs>
        <w:ind w:left="3600" w:hanging="360"/>
      </w:pPr>
      <w:rPr>
        <w:rFonts w:ascii="Arial" w:hAnsi="Arial" w:hint="default"/>
      </w:rPr>
    </w:lvl>
    <w:lvl w:ilvl="5" w:tplc="43E65632" w:tentative="1">
      <w:start w:val="1"/>
      <w:numFmt w:val="bullet"/>
      <w:lvlText w:val="•"/>
      <w:lvlJc w:val="left"/>
      <w:pPr>
        <w:tabs>
          <w:tab w:val="num" w:pos="4320"/>
        </w:tabs>
        <w:ind w:left="4320" w:hanging="360"/>
      </w:pPr>
      <w:rPr>
        <w:rFonts w:ascii="Arial" w:hAnsi="Arial" w:hint="default"/>
      </w:rPr>
    </w:lvl>
    <w:lvl w:ilvl="6" w:tplc="156C51D0" w:tentative="1">
      <w:start w:val="1"/>
      <w:numFmt w:val="bullet"/>
      <w:lvlText w:val="•"/>
      <w:lvlJc w:val="left"/>
      <w:pPr>
        <w:tabs>
          <w:tab w:val="num" w:pos="5040"/>
        </w:tabs>
        <w:ind w:left="5040" w:hanging="360"/>
      </w:pPr>
      <w:rPr>
        <w:rFonts w:ascii="Arial" w:hAnsi="Arial" w:hint="default"/>
      </w:rPr>
    </w:lvl>
    <w:lvl w:ilvl="7" w:tplc="F01CF014" w:tentative="1">
      <w:start w:val="1"/>
      <w:numFmt w:val="bullet"/>
      <w:lvlText w:val="•"/>
      <w:lvlJc w:val="left"/>
      <w:pPr>
        <w:tabs>
          <w:tab w:val="num" w:pos="5760"/>
        </w:tabs>
        <w:ind w:left="5760" w:hanging="360"/>
      </w:pPr>
      <w:rPr>
        <w:rFonts w:ascii="Arial" w:hAnsi="Arial" w:hint="default"/>
      </w:rPr>
    </w:lvl>
    <w:lvl w:ilvl="8" w:tplc="F73EC1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63F98"/>
    <w:multiLevelType w:val="hybridMultilevel"/>
    <w:tmpl w:val="D722B7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1EF72049"/>
    <w:multiLevelType w:val="hybridMultilevel"/>
    <w:tmpl w:val="8654CC90"/>
    <w:lvl w:ilvl="0" w:tplc="63AAE68E">
      <w:start w:val="1"/>
      <w:numFmt w:val="bullet"/>
      <w:lvlText w:val="•"/>
      <w:lvlJc w:val="left"/>
      <w:pPr>
        <w:tabs>
          <w:tab w:val="num" w:pos="720"/>
        </w:tabs>
        <w:ind w:left="720" w:hanging="360"/>
      </w:pPr>
      <w:rPr>
        <w:rFonts w:ascii="Arial" w:hAnsi="Arial" w:hint="default"/>
      </w:rPr>
    </w:lvl>
    <w:lvl w:ilvl="1" w:tplc="8A1CFBBC" w:tentative="1">
      <w:start w:val="1"/>
      <w:numFmt w:val="bullet"/>
      <w:lvlText w:val="•"/>
      <w:lvlJc w:val="left"/>
      <w:pPr>
        <w:tabs>
          <w:tab w:val="num" w:pos="1440"/>
        </w:tabs>
        <w:ind w:left="1440" w:hanging="360"/>
      </w:pPr>
      <w:rPr>
        <w:rFonts w:ascii="Arial" w:hAnsi="Arial" w:hint="default"/>
      </w:rPr>
    </w:lvl>
    <w:lvl w:ilvl="2" w:tplc="FB348496" w:tentative="1">
      <w:start w:val="1"/>
      <w:numFmt w:val="bullet"/>
      <w:lvlText w:val="•"/>
      <w:lvlJc w:val="left"/>
      <w:pPr>
        <w:tabs>
          <w:tab w:val="num" w:pos="2160"/>
        </w:tabs>
        <w:ind w:left="2160" w:hanging="360"/>
      </w:pPr>
      <w:rPr>
        <w:rFonts w:ascii="Arial" w:hAnsi="Arial" w:hint="default"/>
      </w:rPr>
    </w:lvl>
    <w:lvl w:ilvl="3" w:tplc="D8D28ECA" w:tentative="1">
      <w:start w:val="1"/>
      <w:numFmt w:val="bullet"/>
      <w:lvlText w:val="•"/>
      <w:lvlJc w:val="left"/>
      <w:pPr>
        <w:tabs>
          <w:tab w:val="num" w:pos="2880"/>
        </w:tabs>
        <w:ind w:left="2880" w:hanging="360"/>
      </w:pPr>
      <w:rPr>
        <w:rFonts w:ascii="Arial" w:hAnsi="Arial" w:hint="default"/>
      </w:rPr>
    </w:lvl>
    <w:lvl w:ilvl="4" w:tplc="837464E2" w:tentative="1">
      <w:start w:val="1"/>
      <w:numFmt w:val="bullet"/>
      <w:lvlText w:val="•"/>
      <w:lvlJc w:val="left"/>
      <w:pPr>
        <w:tabs>
          <w:tab w:val="num" w:pos="3600"/>
        </w:tabs>
        <w:ind w:left="3600" w:hanging="360"/>
      </w:pPr>
      <w:rPr>
        <w:rFonts w:ascii="Arial" w:hAnsi="Arial" w:hint="default"/>
      </w:rPr>
    </w:lvl>
    <w:lvl w:ilvl="5" w:tplc="9530FED4" w:tentative="1">
      <w:start w:val="1"/>
      <w:numFmt w:val="bullet"/>
      <w:lvlText w:val="•"/>
      <w:lvlJc w:val="left"/>
      <w:pPr>
        <w:tabs>
          <w:tab w:val="num" w:pos="4320"/>
        </w:tabs>
        <w:ind w:left="4320" w:hanging="360"/>
      </w:pPr>
      <w:rPr>
        <w:rFonts w:ascii="Arial" w:hAnsi="Arial" w:hint="default"/>
      </w:rPr>
    </w:lvl>
    <w:lvl w:ilvl="6" w:tplc="AE1CFD76" w:tentative="1">
      <w:start w:val="1"/>
      <w:numFmt w:val="bullet"/>
      <w:lvlText w:val="•"/>
      <w:lvlJc w:val="left"/>
      <w:pPr>
        <w:tabs>
          <w:tab w:val="num" w:pos="5040"/>
        </w:tabs>
        <w:ind w:left="5040" w:hanging="360"/>
      </w:pPr>
      <w:rPr>
        <w:rFonts w:ascii="Arial" w:hAnsi="Arial" w:hint="default"/>
      </w:rPr>
    </w:lvl>
    <w:lvl w:ilvl="7" w:tplc="4992B392" w:tentative="1">
      <w:start w:val="1"/>
      <w:numFmt w:val="bullet"/>
      <w:lvlText w:val="•"/>
      <w:lvlJc w:val="left"/>
      <w:pPr>
        <w:tabs>
          <w:tab w:val="num" w:pos="5760"/>
        </w:tabs>
        <w:ind w:left="5760" w:hanging="360"/>
      </w:pPr>
      <w:rPr>
        <w:rFonts w:ascii="Arial" w:hAnsi="Arial" w:hint="default"/>
      </w:rPr>
    </w:lvl>
    <w:lvl w:ilvl="8" w:tplc="56DEE4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D74231"/>
    <w:multiLevelType w:val="hybridMultilevel"/>
    <w:tmpl w:val="5E986018"/>
    <w:lvl w:ilvl="0" w:tplc="AEA6973A">
      <w:start w:val="1"/>
      <w:numFmt w:val="bullet"/>
      <w:lvlText w:val=""/>
      <w:lvlJc w:val="left"/>
      <w:pPr>
        <w:tabs>
          <w:tab w:val="num" w:pos="360"/>
        </w:tabs>
        <w:ind w:left="0" w:firstLine="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FD6AA9"/>
    <w:multiLevelType w:val="hybridMultilevel"/>
    <w:tmpl w:val="3A52A41A"/>
    <w:lvl w:ilvl="0" w:tplc="2B0A7E24">
      <w:start w:val="1"/>
      <w:numFmt w:val="bullet"/>
      <w:lvlText w:val=""/>
      <w:lvlJc w:val="left"/>
      <w:pPr>
        <w:tabs>
          <w:tab w:val="num" w:pos="720"/>
        </w:tabs>
        <w:ind w:left="720" w:hanging="360"/>
      </w:pPr>
      <w:rPr>
        <w:rFonts w:ascii="Wingdings" w:hAnsi="Wingdings" w:hint="default"/>
      </w:rPr>
    </w:lvl>
    <w:lvl w:ilvl="1" w:tplc="876A5B6C" w:tentative="1">
      <w:start w:val="1"/>
      <w:numFmt w:val="bullet"/>
      <w:lvlText w:val=""/>
      <w:lvlJc w:val="left"/>
      <w:pPr>
        <w:tabs>
          <w:tab w:val="num" w:pos="1440"/>
        </w:tabs>
        <w:ind w:left="1440" w:hanging="360"/>
      </w:pPr>
      <w:rPr>
        <w:rFonts w:ascii="Wingdings" w:hAnsi="Wingdings" w:hint="default"/>
      </w:rPr>
    </w:lvl>
    <w:lvl w:ilvl="2" w:tplc="AAE48C6A" w:tentative="1">
      <w:start w:val="1"/>
      <w:numFmt w:val="bullet"/>
      <w:lvlText w:val=""/>
      <w:lvlJc w:val="left"/>
      <w:pPr>
        <w:tabs>
          <w:tab w:val="num" w:pos="2160"/>
        </w:tabs>
        <w:ind w:left="2160" w:hanging="360"/>
      </w:pPr>
      <w:rPr>
        <w:rFonts w:ascii="Wingdings" w:hAnsi="Wingdings" w:hint="default"/>
      </w:rPr>
    </w:lvl>
    <w:lvl w:ilvl="3" w:tplc="2D5A1AF6" w:tentative="1">
      <w:start w:val="1"/>
      <w:numFmt w:val="bullet"/>
      <w:lvlText w:val=""/>
      <w:lvlJc w:val="left"/>
      <w:pPr>
        <w:tabs>
          <w:tab w:val="num" w:pos="2880"/>
        </w:tabs>
        <w:ind w:left="2880" w:hanging="360"/>
      </w:pPr>
      <w:rPr>
        <w:rFonts w:ascii="Wingdings" w:hAnsi="Wingdings" w:hint="default"/>
      </w:rPr>
    </w:lvl>
    <w:lvl w:ilvl="4" w:tplc="981609A8" w:tentative="1">
      <w:start w:val="1"/>
      <w:numFmt w:val="bullet"/>
      <w:lvlText w:val=""/>
      <w:lvlJc w:val="left"/>
      <w:pPr>
        <w:tabs>
          <w:tab w:val="num" w:pos="3600"/>
        </w:tabs>
        <w:ind w:left="3600" w:hanging="360"/>
      </w:pPr>
      <w:rPr>
        <w:rFonts w:ascii="Wingdings" w:hAnsi="Wingdings" w:hint="default"/>
      </w:rPr>
    </w:lvl>
    <w:lvl w:ilvl="5" w:tplc="C6E83F66" w:tentative="1">
      <w:start w:val="1"/>
      <w:numFmt w:val="bullet"/>
      <w:lvlText w:val=""/>
      <w:lvlJc w:val="left"/>
      <w:pPr>
        <w:tabs>
          <w:tab w:val="num" w:pos="4320"/>
        </w:tabs>
        <w:ind w:left="4320" w:hanging="360"/>
      </w:pPr>
      <w:rPr>
        <w:rFonts w:ascii="Wingdings" w:hAnsi="Wingdings" w:hint="default"/>
      </w:rPr>
    </w:lvl>
    <w:lvl w:ilvl="6" w:tplc="7BD66230" w:tentative="1">
      <w:start w:val="1"/>
      <w:numFmt w:val="bullet"/>
      <w:lvlText w:val=""/>
      <w:lvlJc w:val="left"/>
      <w:pPr>
        <w:tabs>
          <w:tab w:val="num" w:pos="5040"/>
        </w:tabs>
        <w:ind w:left="5040" w:hanging="360"/>
      </w:pPr>
      <w:rPr>
        <w:rFonts w:ascii="Wingdings" w:hAnsi="Wingdings" w:hint="default"/>
      </w:rPr>
    </w:lvl>
    <w:lvl w:ilvl="7" w:tplc="4C723464" w:tentative="1">
      <w:start w:val="1"/>
      <w:numFmt w:val="bullet"/>
      <w:lvlText w:val=""/>
      <w:lvlJc w:val="left"/>
      <w:pPr>
        <w:tabs>
          <w:tab w:val="num" w:pos="5760"/>
        </w:tabs>
        <w:ind w:left="5760" w:hanging="360"/>
      </w:pPr>
      <w:rPr>
        <w:rFonts w:ascii="Wingdings" w:hAnsi="Wingdings" w:hint="default"/>
      </w:rPr>
    </w:lvl>
    <w:lvl w:ilvl="8" w:tplc="5CA6E1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5440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AD2A15"/>
    <w:multiLevelType w:val="hybridMultilevel"/>
    <w:tmpl w:val="5A4C71BA"/>
    <w:lvl w:ilvl="0" w:tplc="E2FEE9AE">
      <w:start w:val="1"/>
      <w:numFmt w:val="bullet"/>
      <w:lvlText w:val="•"/>
      <w:lvlJc w:val="left"/>
      <w:rPr>
        <w:rFonts w:ascii="Arial" w:hAnsi="Arial" w:hint="default"/>
      </w:rPr>
    </w:lvl>
    <w:lvl w:ilvl="1" w:tplc="55C03562">
      <w:start w:val="1"/>
      <w:numFmt w:val="bullet"/>
      <w:lvlText w:val=""/>
      <w:lvlJc w:val="left"/>
    </w:lvl>
    <w:lvl w:ilvl="2" w:tplc="67EC4EC0">
      <w:start w:val="1"/>
      <w:numFmt w:val="bullet"/>
      <w:lvlText w:val=""/>
      <w:lvlJc w:val="left"/>
    </w:lvl>
    <w:lvl w:ilvl="3" w:tplc="AE626498">
      <w:start w:val="1"/>
      <w:numFmt w:val="bullet"/>
      <w:lvlText w:val=""/>
      <w:lvlJc w:val="left"/>
    </w:lvl>
    <w:lvl w:ilvl="4" w:tplc="A0B0E922">
      <w:start w:val="1"/>
      <w:numFmt w:val="bullet"/>
      <w:lvlText w:val=""/>
      <w:lvlJc w:val="left"/>
    </w:lvl>
    <w:lvl w:ilvl="5" w:tplc="6C6E3B50">
      <w:start w:val="1"/>
      <w:numFmt w:val="bullet"/>
      <w:lvlText w:val=""/>
      <w:lvlJc w:val="left"/>
    </w:lvl>
    <w:lvl w:ilvl="6" w:tplc="F59C253C">
      <w:start w:val="1"/>
      <w:numFmt w:val="bullet"/>
      <w:lvlText w:val=""/>
      <w:lvlJc w:val="left"/>
    </w:lvl>
    <w:lvl w:ilvl="7" w:tplc="C762B632">
      <w:start w:val="1"/>
      <w:numFmt w:val="bullet"/>
      <w:lvlText w:val=""/>
      <w:lvlJc w:val="left"/>
    </w:lvl>
    <w:lvl w:ilvl="8" w:tplc="2416AE46">
      <w:start w:val="1"/>
      <w:numFmt w:val="bullet"/>
      <w:lvlText w:val=""/>
      <w:lvlJc w:val="left"/>
    </w:lvl>
  </w:abstractNum>
  <w:abstractNum w:abstractNumId="15" w15:restartNumberingAfterBreak="0">
    <w:nsid w:val="32837856"/>
    <w:multiLevelType w:val="hybridMultilevel"/>
    <w:tmpl w:val="4FAAB868"/>
    <w:lvl w:ilvl="0" w:tplc="0EA2DAE2">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E40732"/>
    <w:multiLevelType w:val="hybridMultilevel"/>
    <w:tmpl w:val="78F4C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01150E"/>
    <w:multiLevelType w:val="hybridMultilevel"/>
    <w:tmpl w:val="B70E43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0E5E12"/>
    <w:multiLevelType w:val="hybridMultilevel"/>
    <w:tmpl w:val="4B08C74C"/>
    <w:lvl w:ilvl="0" w:tplc="2E92172E">
      <w:start w:val="1"/>
      <w:numFmt w:val="bullet"/>
      <w:lvlText w:val=""/>
      <w:lvlJc w:val="left"/>
      <w:pPr>
        <w:tabs>
          <w:tab w:val="num" w:pos="720"/>
        </w:tabs>
        <w:ind w:left="720" w:hanging="360"/>
      </w:pPr>
      <w:rPr>
        <w:rFonts w:ascii="Wingdings" w:hAnsi="Wingdings" w:hint="default"/>
      </w:rPr>
    </w:lvl>
    <w:lvl w:ilvl="1" w:tplc="805CF20C" w:tentative="1">
      <w:start w:val="1"/>
      <w:numFmt w:val="bullet"/>
      <w:lvlText w:val=""/>
      <w:lvlJc w:val="left"/>
      <w:pPr>
        <w:tabs>
          <w:tab w:val="num" w:pos="1440"/>
        </w:tabs>
        <w:ind w:left="1440" w:hanging="360"/>
      </w:pPr>
      <w:rPr>
        <w:rFonts w:ascii="Wingdings" w:hAnsi="Wingdings" w:hint="default"/>
      </w:rPr>
    </w:lvl>
    <w:lvl w:ilvl="2" w:tplc="5B263A9C" w:tentative="1">
      <w:start w:val="1"/>
      <w:numFmt w:val="bullet"/>
      <w:lvlText w:val=""/>
      <w:lvlJc w:val="left"/>
      <w:pPr>
        <w:tabs>
          <w:tab w:val="num" w:pos="2160"/>
        </w:tabs>
        <w:ind w:left="2160" w:hanging="360"/>
      </w:pPr>
      <w:rPr>
        <w:rFonts w:ascii="Wingdings" w:hAnsi="Wingdings" w:hint="default"/>
      </w:rPr>
    </w:lvl>
    <w:lvl w:ilvl="3" w:tplc="CA6884A2" w:tentative="1">
      <w:start w:val="1"/>
      <w:numFmt w:val="bullet"/>
      <w:lvlText w:val=""/>
      <w:lvlJc w:val="left"/>
      <w:pPr>
        <w:tabs>
          <w:tab w:val="num" w:pos="2880"/>
        </w:tabs>
        <w:ind w:left="2880" w:hanging="360"/>
      </w:pPr>
      <w:rPr>
        <w:rFonts w:ascii="Wingdings" w:hAnsi="Wingdings" w:hint="default"/>
      </w:rPr>
    </w:lvl>
    <w:lvl w:ilvl="4" w:tplc="A1027904" w:tentative="1">
      <w:start w:val="1"/>
      <w:numFmt w:val="bullet"/>
      <w:lvlText w:val=""/>
      <w:lvlJc w:val="left"/>
      <w:pPr>
        <w:tabs>
          <w:tab w:val="num" w:pos="3600"/>
        </w:tabs>
        <w:ind w:left="3600" w:hanging="360"/>
      </w:pPr>
      <w:rPr>
        <w:rFonts w:ascii="Wingdings" w:hAnsi="Wingdings" w:hint="default"/>
      </w:rPr>
    </w:lvl>
    <w:lvl w:ilvl="5" w:tplc="3110A4F2" w:tentative="1">
      <w:start w:val="1"/>
      <w:numFmt w:val="bullet"/>
      <w:lvlText w:val=""/>
      <w:lvlJc w:val="left"/>
      <w:pPr>
        <w:tabs>
          <w:tab w:val="num" w:pos="4320"/>
        </w:tabs>
        <w:ind w:left="4320" w:hanging="360"/>
      </w:pPr>
      <w:rPr>
        <w:rFonts w:ascii="Wingdings" w:hAnsi="Wingdings" w:hint="default"/>
      </w:rPr>
    </w:lvl>
    <w:lvl w:ilvl="6" w:tplc="4A807C9E" w:tentative="1">
      <w:start w:val="1"/>
      <w:numFmt w:val="bullet"/>
      <w:lvlText w:val=""/>
      <w:lvlJc w:val="left"/>
      <w:pPr>
        <w:tabs>
          <w:tab w:val="num" w:pos="5040"/>
        </w:tabs>
        <w:ind w:left="5040" w:hanging="360"/>
      </w:pPr>
      <w:rPr>
        <w:rFonts w:ascii="Wingdings" w:hAnsi="Wingdings" w:hint="default"/>
      </w:rPr>
    </w:lvl>
    <w:lvl w:ilvl="7" w:tplc="585E6878" w:tentative="1">
      <w:start w:val="1"/>
      <w:numFmt w:val="bullet"/>
      <w:lvlText w:val=""/>
      <w:lvlJc w:val="left"/>
      <w:pPr>
        <w:tabs>
          <w:tab w:val="num" w:pos="5760"/>
        </w:tabs>
        <w:ind w:left="5760" w:hanging="360"/>
      </w:pPr>
      <w:rPr>
        <w:rFonts w:ascii="Wingdings" w:hAnsi="Wingdings" w:hint="default"/>
      </w:rPr>
    </w:lvl>
    <w:lvl w:ilvl="8" w:tplc="50FE77B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F02102"/>
    <w:multiLevelType w:val="hybridMultilevel"/>
    <w:tmpl w:val="435A596A"/>
    <w:lvl w:ilvl="0" w:tplc="AEA6973A">
      <w:start w:val="1"/>
      <w:numFmt w:val="bullet"/>
      <w:lvlText w:val=""/>
      <w:lvlJc w:val="left"/>
      <w:pPr>
        <w:tabs>
          <w:tab w:val="num" w:pos="360"/>
        </w:tabs>
        <w:ind w:left="0" w:firstLine="0"/>
      </w:pPr>
      <w:rPr>
        <w:rFonts w:ascii="Wingdings" w:hAnsi="Wingdings" w:hint="default"/>
      </w:rPr>
    </w:lvl>
    <w:lvl w:ilvl="1" w:tplc="0416000F">
      <w:start w:val="1"/>
      <w:numFmt w:val="decimal"/>
      <w:lvlText w:val="%2."/>
      <w:lvlJc w:val="left"/>
      <w:pPr>
        <w:tabs>
          <w:tab w:val="num" w:pos="1440"/>
        </w:tabs>
        <w:ind w:left="1440" w:hanging="360"/>
      </w:pPr>
      <w:rPr>
        <w:rFonts w:hint="default"/>
      </w:rPr>
    </w:lvl>
    <w:lvl w:ilvl="2" w:tplc="AEA6973A">
      <w:start w:val="1"/>
      <w:numFmt w:val="bullet"/>
      <w:lvlText w:val=""/>
      <w:lvlJc w:val="left"/>
      <w:pPr>
        <w:tabs>
          <w:tab w:val="num" w:pos="2160"/>
        </w:tabs>
        <w:ind w:left="1800" w:firstLine="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C0435"/>
    <w:multiLevelType w:val="hybridMultilevel"/>
    <w:tmpl w:val="10E2F47A"/>
    <w:lvl w:ilvl="0" w:tplc="8BC82068">
      <w:start w:val="1"/>
      <w:numFmt w:val="bullet"/>
      <w:lvlText w:val=""/>
      <w:lvlJc w:val="left"/>
      <w:pPr>
        <w:tabs>
          <w:tab w:val="num" w:pos="720"/>
        </w:tabs>
        <w:ind w:left="720" w:hanging="360"/>
      </w:pPr>
      <w:rPr>
        <w:rFonts w:ascii="Wingdings" w:hAnsi="Wingdings" w:hint="default"/>
      </w:rPr>
    </w:lvl>
    <w:lvl w:ilvl="1" w:tplc="8988A680" w:tentative="1">
      <w:start w:val="1"/>
      <w:numFmt w:val="bullet"/>
      <w:lvlText w:val=""/>
      <w:lvlJc w:val="left"/>
      <w:pPr>
        <w:tabs>
          <w:tab w:val="num" w:pos="1440"/>
        </w:tabs>
        <w:ind w:left="1440" w:hanging="360"/>
      </w:pPr>
      <w:rPr>
        <w:rFonts w:ascii="Wingdings" w:hAnsi="Wingdings" w:hint="default"/>
      </w:rPr>
    </w:lvl>
    <w:lvl w:ilvl="2" w:tplc="1F9E73E4" w:tentative="1">
      <w:start w:val="1"/>
      <w:numFmt w:val="bullet"/>
      <w:lvlText w:val=""/>
      <w:lvlJc w:val="left"/>
      <w:pPr>
        <w:tabs>
          <w:tab w:val="num" w:pos="2160"/>
        </w:tabs>
        <w:ind w:left="2160" w:hanging="360"/>
      </w:pPr>
      <w:rPr>
        <w:rFonts w:ascii="Wingdings" w:hAnsi="Wingdings" w:hint="default"/>
      </w:rPr>
    </w:lvl>
    <w:lvl w:ilvl="3" w:tplc="5E429AAE" w:tentative="1">
      <w:start w:val="1"/>
      <w:numFmt w:val="bullet"/>
      <w:lvlText w:val=""/>
      <w:lvlJc w:val="left"/>
      <w:pPr>
        <w:tabs>
          <w:tab w:val="num" w:pos="2880"/>
        </w:tabs>
        <w:ind w:left="2880" w:hanging="360"/>
      </w:pPr>
      <w:rPr>
        <w:rFonts w:ascii="Wingdings" w:hAnsi="Wingdings" w:hint="default"/>
      </w:rPr>
    </w:lvl>
    <w:lvl w:ilvl="4" w:tplc="91DC51CA" w:tentative="1">
      <w:start w:val="1"/>
      <w:numFmt w:val="bullet"/>
      <w:lvlText w:val=""/>
      <w:lvlJc w:val="left"/>
      <w:pPr>
        <w:tabs>
          <w:tab w:val="num" w:pos="3600"/>
        </w:tabs>
        <w:ind w:left="3600" w:hanging="360"/>
      </w:pPr>
      <w:rPr>
        <w:rFonts w:ascii="Wingdings" w:hAnsi="Wingdings" w:hint="default"/>
      </w:rPr>
    </w:lvl>
    <w:lvl w:ilvl="5" w:tplc="479CA636" w:tentative="1">
      <w:start w:val="1"/>
      <w:numFmt w:val="bullet"/>
      <w:lvlText w:val=""/>
      <w:lvlJc w:val="left"/>
      <w:pPr>
        <w:tabs>
          <w:tab w:val="num" w:pos="4320"/>
        </w:tabs>
        <w:ind w:left="4320" w:hanging="360"/>
      </w:pPr>
      <w:rPr>
        <w:rFonts w:ascii="Wingdings" w:hAnsi="Wingdings" w:hint="default"/>
      </w:rPr>
    </w:lvl>
    <w:lvl w:ilvl="6" w:tplc="E6D86BBE" w:tentative="1">
      <w:start w:val="1"/>
      <w:numFmt w:val="bullet"/>
      <w:lvlText w:val=""/>
      <w:lvlJc w:val="left"/>
      <w:pPr>
        <w:tabs>
          <w:tab w:val="num" w:pos="5040"/>
        </w:tabs>
        <w:ind w:left="5040" w:hanging="360"/>
      </w:pPr>
      <w:rPr>
        <w:rFonts w:ascii="Wingdings" w:hAnsi="Wingdings" w:hint="default"/>
      </w:rPr>
    </w:lvl>
    <w:lvl w:ilvl="7" w:tplc="E7F08544" w:tentative="1">
      <w:start w:val="1"/>
      <w:numFmt w:val="bullet"/>
      <w:lvlText w:val=""/>
      <w:lvlJc w:val="left"/>
      <w:pPr>
        <w:tabs>
          <w:tab w:val="num" w:pos="5760"/>
        </w:tabs>
        <w:ind w:left="5760" w:hanging="360"/>
      </w:pPr>
      <w:rPr>
        <w:rFonts w:ascii="Wingdings" w:hAnsi="Wingdings" w:hint="default"/>
      </w:rPr>
    </w:lvl>
    <w:lvl w:ilvl="8" w:tplc="0DAA876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EB5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437C34"/>
    <w:multiLevelType w:val="hybridMultilevel"/>
    <w:tmpl w:val="56D222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C1BA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FE4A0E"/>
    <w:multiLevelType w:val="hybridMultilevel"/>
    <w:tmpl w:val="8A404EAE"/>
    <w:lvl w:ilvl="0" w:tplc="C36C7C0E">
      <w:start w:val="1"/>
      <w:numFmt w:val="bullet"/>
      <w:lvlText w:val=""/>
      <w:lvlJc w:val="left"/>
      <w:pPr>
        <w:tabs>
          <w:tab w:val="num" w:pos="720"/>
        </w:tabs>
        <w:ind w:left="720" w:hanging="360"/>
      </w:pPr>
      <w:rPr>
        <w:rFonts w:ascii="Wingdings" w:hAnsi="Wingdings" w:hint="default"/>
      </w:rPr>
    </w:lvl>
    <w:lvl w:ilvl="1" w:tplc="C4FA4B92" w:tentative="1">
      <w:start w:val="1"/>
      <w:numFmt w:val="bullet"/>
      <w:lvlText w:val=""/>
      <w:lvlJc w:val="left"/>
      <w:pPr>
        <w:tabs>
          <w:tab w:val="num" w:pos="1440"/>
        </w:tabs>
        <w:ind w:left="1440" w:hanging="360"/>
      </w:pPr>
      <w:rPr>
        <w:rFonts w:ascii="Wingdings" w:hAnsi="Wingdings" w:hint="default"/>
      </w:rPr>
    </w:lvl>
    <w:lvl w:ilvl="2" w:tplc="A3B4D442" w:tentative="1">
      <w:start w:val="1"/>
      <w:numFmt w:val="bullet"/>
      <w:lvlText w:val=""/>
      <w:lvlJc w:val="left"/>
      <w:pPr>
        <w:tabs>
          <w:tab w:val="num" w:pos="2160"/>
        </w:tabs>
        <w:ind w:left="2160" w:hanging="360"/>
      </w:pPr>
      <w:rPr>
        <w:rFonts w:ascii="Wingdings" w:hAnsi="Wingdings" w:hint="default"/>
      </w:rPr>
    </w:lvl>
    <w:lvl w:ilvl="3" w:tplc="A16AF944" w:tentative="1">
      <w:start w:val="1"/>
      <w:numFmt w:val="bullet"/>
      <w:lvlText w:val=""/>
      <w:lvlJc w:val="left"/>
      <w:pPr>
        <w:tabs>
          <w:tab w:val="num" w:pos="2880"/>
        </w:tabs>
        <w:ind w:left="2880" w:hanging="360"/>
      </w:pPr>
      <w:rPr>
        <w:rFonts w:ascii="Wingdings" w:hAnsi="Wingdings" w:hint="default"/>
      </w:rPr>
    </w:lvl>
    <w:lvl w:ilvl="4" w:tplc="5B70398C" w:tentative="1">
      <w:start w:val="1"/>
      <w:numFmt w:val="bullet"/>
      <w:lvlText w:val=""/>
      <w:lvlJc w:val="left"/>
      <w:pPr>
        <w:tabs>
          <w:tab w:val="num" w:pos="3600"/>
        </w:tabs>
        <w:ind w:left="3600" w:hanging="360"/>
      </w:pPr>
      <w:rPr>
        <w:rFonts w:ascii="Wingdings" w:hAnsi="Wingdings" w:hint="default"/>
      </w:rPr>
    </w:lvl>
    <w:lvl w:ilvl="5" w:tplc="22D21746" w:tentative="1">
      <w:start w:val="1"/>
      <w:numFmt w:val="bullet"/>
      <w:lvlText w:val=""/>
      <w:lvlJc w:val="left"/>
      <w:pPr>
        <w:tabs>
          <w:tab w:val="num" w:pos="4320"/>
        </w:tabs>
        <w:ind w:left="4320" w:hanging="360"/>
      </w:pPr>
      <w:rPr>
        <w:rFonts w:ascii="Wingdings" w:hAnsi="Wingdings" w:hint="default"/>
      </w:rPr>
    </w:lvl>
    <w:lvl w:ilvl="6" w:tplc="405C63A4" w:tentative="1">
      <w:start w:val="1"/>
      <w:numFmt w:val="bullet"/>
      <w:lvlText w:val=""/>
      <w:lvlJc w:val="left"/>
      <w:pPr>
        <w:tabs>
          <w:tab w:val="num" w:pos="5040"/>
        </w:tabs>
        <w:ind w:left="5040" w:hanging="360"/>
      </w:pPr>
      <w:rPr>
        <w:rFonts w:ascii="Wingdings" w:hAnsi="Wingdings" w:hint="default"/>
      </w:rPr>
    </w:lvl>
    <w:lvl w:ilvl="7" w:tplc="0F7C5636" w:tentative="1">
      <w:start w:val="1"/>
      <w:numFmt w:val="bullet"/>
      <w:lvlText w:val=""/>
      <w:lvlJc w:val="left"/>
      <w:pPr>
        <w:tabs>
          <w:tab w:val="num" w:pos="5760"/>
        </w:tabs>
        <w:ind w:left="5760" w:hanging="360"/>
      </w:pPr>
      <w:rPr>
        <w:rFonts w:ascii="Wingdings" w:hAnsi="Wingdings" w:hint="default"/>
      </w:rPr>
    </w:lvl>
    <w:lvl w:ilvl="8" w:tplc="F1E0DA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D46E8"/>
    <w:multiLevelType w:val="hybridMultilevel"/>
    <w:tmpl w:val="0EC87004"/>
    <w:lvl w:ilvl="0" w:tplc="E2FEE9AE">
      <w:start w:val="1"/>
      <w:numFmt w:val="bullet"/>
      <w:lvlText w:val="•"/>
      <w:lvlJc w:val="left"/>
      <w:pPr>
        <w:tabs>
          <w:tab w:val="num" w:pos="720"/>
        </w:tabs>
        <w:ind w:left="720" w:hanging="360"/>
      </w:pPr>
      <w:rPr>
        <w:rFonts w:ascii="Arial" w:hAnsi="Arial" w:hint="default"/>
      </w:rPr>
    </w:lvl>
    <w:lvl w:ilvl="1" w:tplc="35B6EE42" w:tentative="1">
      <w:start w:val="1"/>
      <w:numFmt w:val="bullet"/>
      <w:lvlText w:val="•"/>
      <w:lvlJc w:val="left"/>
      <w:pPr>
        <w:tabs>
          <w:tab w:val="num" w:pos="1440"/>
        </w:tabs>
        <w:ind w:left="1440" w:hanging="360"/>
      </w:pPr>
      <w:rPr>
        <w:rFonts w:ascii="Arial" w:hAnsi="Arial" w:hint="default"/>
      </w:rPr>
    </w:lvl>
    <w:lvl w:ilvl="2" w:tplc="E76E15E8" w:tentative="1">
      <w:start w:val="1"/>
      <w:numFmt w:val="bullet"/>
      <w:lvlText w:val="•"/>
      <w:lvlJc w:val="left"/>
      <w:pPr>
        <w:tabs>
          <w:tab w:val="num" w:pos="2160"/>
        </w:tabs>
        <w:ind w:left="2160" w:hanging="360"/>
      </w:pPr>
      <w:rPr>
        <w:rFonts w:ascii="Arial" w:hAnsi="Arial" w:hint="default"/>
      </w:rPr>
    </w:lvl>
    <w:lvl w:ilvl="3" w:tplc="A824F9E8" w:tentative="1">
      <w:start w:val="1"/>
      <w:numFmt w:val="bullet"/>
      <w:lvlText w:val="•"/>
      <w:lvlJc w:val="left"/>
      <w:pPr>
        <w:tabs>
          <w:tab w:val="num" w:pos="2880"/>
        </w:tabs>
        <w:ind w:left="2880" w:hanging="360"/>
      </w:pPr>
      <w:rPr>
        <w:rFonts w:ascii="Arial" w:hAnsi="Arial" w:hint="default"/>
      </w:rPr>
    </w:lvl>
    <w:lvl w:ilvl="4" w:tplc="C4A69AA0" w:tentative="1">
      <w:start w:val="1"/>
      <w:numFmt w:val="bullet"/>
      <w:lvlText w:val="•"/>
      <w:lvlJc w:val="left"/>
      <w:pPr>
        <w:tabs>
          <w:tab w:val="num" w:pos="3600"/>
        </w:tabs>
        <w:ind w:left="3600" w:hanging="360"/>
      </w:pPr>
      <w:rPr>
        <w:rFonts w:ascii="Arial" w:hAnsi="Arial" w:hint="default"/>
      </w:rPr>
    </w:lvl>
    <w:lvl w:ilvl="5" w:tplc="7272DED0" w:tentative="1">
      <w:start w:val="1"/>
      <w:numFmt w:val="bullet"/>
      <w:lvlText w:val="•"/>
      <w:lvlJc w:val="left"/>
      <w:pPr>
        <w:tabs>
          <w:tab w:val="num" w:pos="4320"/>
        </w:tabs>
        <w:ind w:left="4320" w:hanging="360"/>
      </w:pPr>
      <w:rPr>
        <w:rFonts w:ascii="Arial" w:hAnsi="Arial" w:hint="default"/>
      </w:rPr>
    </w:lvl>
    <w:lvl w:ilvl="6" w:tplc="575CF740" w:tentative="1">
      <w:start w:val="1"/>
      <w:numFmt w:val="bullet"/>
      <w:lvlText w:val="•"/>
      <w:lvlJc w:val="left"/>
      <w:pPr>
        <w:tabs>
          <w:tab w:val="num" w:pos="5040"/>
        </w:tabs>
        <w:ind w:left="5040" w:hanging="360"/>
      </w:pPr>
      <w:rPr>
        <w:rFonts w:ascii="Arial" w:hAnsi="Arial" w:hint="default"/>
      </w:rPr>
    </w:lvl>
    <w:lvl w:ilvl="7" w:tplc="EA1A700C" w:tentative="1">
      <w:start w:val="1"/>
      <w:numFmt w:val="bullet"/>
      <w:lvlText w:val="•"/>
      <w:lvlJc w:val="left"/>
      <w:pPr>
        <w:tabs>
          <w:tab w:val="num" w:pos="5760"/>
        </w:tabs>
        <w:ind w:left="5760" w:hanging="360"/>
      </w:pPr>
      <w:rPr>
        <w:rFonts w:ascii="Arial" w:hAnsi="Arial" w:hint="default"/>
      </w:rPr>
    </w:lvl>
    <w:lvl w:ilvl="8" w:tplc="10C017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D73626"/>
    <w:multiLevelType w:val="hybridMultilevel"/>
    <w:tmpl w:val="14B008D8"/>
    <w:lvl w:ilvl="0" w:tplc="0416000F">
      <w:start w:val="1"/>
      <w:numFmt w:val="decimal"/>
      <w:lvlText w:val="%1."/>
      <w:lvlJc w:val="left"/>
      <w:pPr>
        <w:ind w:left="782" w:hanging="360"/>
      </w:pPr>
      <w:rPr>
        <w:rFonts w:hint="default"/>
      </w:rPr>
    </w:lvl>
    <w:lvl w:ilvl="1" w:tplc="04160003" w:tentative="1">
      <w:start w:val="1"/>
      <w:numFmt w:val="bullet"/>
      <w:lvlText w:val="o"/>
      <w:lvlJc w:val="left"/>
      <w:pPr>
        <w:ind w:left="1502" w:hanging="360"/>
      </w:pPr>
      <w:rPr>
        <w:rFonts w:ascii="Courier New" w:hAnsi="Courier New" w:cs="Courier New" w:hint="default"/>
      </w:rPr>
    </w:lvl>
    <w:lvl w:ilvl="2" w:tplc="04160005" w:tentative="1">
      <w:start w:val="1"/>
      <w:numFmt w:val="bullet"/>
      <w:lvlText w:val=""/>
      <w:lvlJc w:val="left"/>
      <w:pPr>
        <w:ind w:left="2222" w:hanging="360"/>
      </w:pPr>
      <w:rPr>
        <w:rFonts w:ascii="Wingdings" w:hAnsi="Wingdings" w:hint="default"/>
      </w:rPr>
    </w:lvl>
    <w:lvl w:ilvl="3" w:tplc="04160001" w:tentative="1">
      <w:start w:val="1"/>
      <w:numFmt w:val="bullet"/>
      <w:lvlText w:val=""/>
      <w:lvlJc w:val="left"/>
      <w:pPr>
        <w:ind w:left="2942" w:hanging="360"/>
      </w:pPr>
      <w:rPr>
        <w:rFonts w:ascii="Symbol" w:hAnsi="Symbol" w:hint="default"/>
      </w:rPr>
    </w:lvl>
    <w:lvl w:ilvl="4" w:tplc="04160003" w:tentative="1">
      <w:start w:val="1"/>
      <w:numFmt w:val="bullet"/>
      <w:lvlText w:val="o"/>
      <w:lvlJc w:val="left"/>
      <w:pPr>
        <w:ind w:left="3662" w:hanging="360"/>
      </w:pPr>
      <w:rPr>
        <w:rFonts w:ascii="Courier New" w:hAnsi="Courier New" w:cs="Courier New" w:hint="default"/>
      </w:rPr>
    </w:lvl>
    <w:lvl w:ilvl="5" w:tplc="04160005" w:tentative="1">
      <w:start w:val="1"/>
      <w:numFmt w:val="bullet"/>
      <w:lvlText w:val=""/>
      <w:lvlJc w:val="left"/>
      <w:pPr>
        <w:ind w:left="4382" w:hanging="360"/>
      </w:pPr>
      <w:rPr>
        <w:rFonts w:ascii="Wingdings" w:hAnsi="Wingdings" w:hint="default"/>
      </w:rPr>
    </w:lvl>
    <w:lvl w:ilvl="6" w:tplc="04160001" w:tentative="1">
      <w:start w:val="1"/>
      <w:numFmt w:val="bullet"/>
      <w:lvlText w:val=""/>
      <w:lvlJc w:val="left"/>
      <w:pPr>
        <w:ind w:left="5102" w:hanging="360"/>
      </w:pPr>
      <w:rPr>
        <w:rFonts w:ascii="Symbol" w:hAnsi="Symbol" w:hint="default"/>
      </w:rPr>
    </w:lvl>
    <w:lvl w:ilvl="7" w:tplc="04160003" w:tentative="1">
      <w:start w:val="1"/>
      <w:numFmt w:val="bullet"/>
      <w:lvlText w:val="o"/>
      <w:lvlJc w:val="left"/>
      <w:pPr>
        <w:ind w:left="5822" w:hanging="360"/>
      </w:pPr>
      <w:rPr>
        <w:rFonts w:ascii="Courier New" w:hAnsi="Courier New" w:cs="Courier New" w:hint="default"/>
      </w:rPr>
    </w:lvl>
    <w:lvl w:ilvl="8" w:tplc="04160005" w:tentative="1">
      <w:start w:val="1"/>
      <w:numFmt w:val="bullet"/>
      <w:lvlText w:val=""/>
      <w:lvlJc w:val="left"/>
      <w:pPr>
        <w:ind w:left="6542" w:hanging="360"/>
      </w:pPr>
      <w:rPr>
        <w:rFonts w:ascii="Wingdings" w:hAnsi="Wingdings" w:hint="default"/>
      </w:rPr>
    </w:lvl>
  </w:abstractNum>
  <w:abstractNum w:abstractNumId="27" w15:restartNumberingAfterBreak="0">
    <w:nsid w:val="5B94F7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FC5F8C"/>
    <w:multiLevelType w:val="hybridMultilevel"/>
    <w:tmpl w:val="9C028870"/>
    <w:lvl w:ilvl="0" w:tplc="CFC8BE8E">
      <w:start w:val="1"/>
      <w:numFmt w:val="bullet"/>
      <w:lvlText w:val="•"/>
      <w:lvlJc w:val="left"/>
      <w:pPr>
        <w:tabs>
          <w:tab w:val="num" w:pos="720"/>
        </w:tabs>
        <w:ind w:left="720" w:hanging="360"/>
      </w:pPr>
      <w:rPr>
        <w:rFonts w:ascii="Arial" w:hAnsi="Arial" w:hint="default"/>
      </w:rPr>
    </w:lvl>
    <w:lvl w:ilvl="1" w:tplc="D9EE0FBC" w:tentative="1">
      <w:start w:val="1"/>
      <w:numFmt w:val="bullet"/>
      <w:lvlText w:val="•"/>
      <w:lvlJc w:val="left"/>
      <w:pPr>
        <w:tabs>
          <w:tab w:val="num" w:pos="1440"/>
        </w:tabs>
        <w:ind w:left="1440" w:hanging="360"/>
      </w:pPr>
      <w:rPr>
        <w:rFonts w:ascii="Arial" w:hAnsi="Arial" w:hint="default"/>
      </w:rPr>
    </w:lvl>
    <w:lvl w:ilvl="2" w:tplc="EE1AF108" w:tentative="1">
      <w:start w:val="1"/>
      <w:numFmt w:val="bullet"/>
      <w:lvlText w:val="•"/>
      <w:lvlJc w:val="left"/>
      <w:pPr>
        <w:tabs>
          <w:tab w:val="num" w:pos="2160"/>
        </w:tabs>
        <w:ind w:left="2160" w:hanging="360"/>
      </w:pPr>
      <w:rPr>
        <w:rFonts w:ascii="Arial" w:hAnsi="Arial" w:hint="default"/>
      </w:rPr>
    </w:lvl>
    <w:lvl w:ilvl="3" w:tplc="5EEC1AC4" w:tentative="1">
      <w:start w:val="1"/>
      <w:numFmt w:val="bullet"/>
      <w:lvlText w:val="•"/>
      <w:lvlJc w:val="left"/>
      <w:pPr>
        <w:tabs>
          <w:tab w:val="num" w:pos="2880"/>
        </w:tabs>
        <w:ind w:left="2880" w:hanging="360"/>
      </w:pPr>
      <w:rPr>
        <w:rFonts w:ascii="Arial" w:hAnsi="Arial" w:hint="default"/>
      </w:rPr>
    </w:lvl>
    <w:lvl w:ilvl="4" w:tplc="5734E062" w:tentative="1">
      <w:start w:val="1"/>
      <w:numFmt w:val="bullet"/>
      <w:lvlText w:val="•"/>
      <w:lvlJc w:val="left"/>
      <w:pPr>
        <w:tabs>
          <w:tab w:val="num" w:pos="3600"/>
        </w:tabs>
        <w:ind w:left="3600" w:hanging="360"/>
      </w:pPr>
      <w:rPr>
        <w:rFonts w:ascii="Arial" w:hAnsi="Arial" w:hint="default"/>
      </w:rPr>
    </w:lvl>
    <w:lvl w:ilvl="5" w:tplc="B492C84C" w:tentative="1">
      <w:start w:val="1"/>
      <w:numFmt w:val="bullet"/>
      <w:lvlText w:val="•"/>
      <w:lvlJc w:val="left"/>
      <w:pPr>
        <w:tabs>
          <w:tab w:val="num" w:pos="4320"/>
        </w:tabs>
        <w:ind w:left="4320" w:hanging="360"/>
      </w:pPr>
      <w:rPr>
        <w:rFonts w:ascii="Arial" w:hAnsi="Arial" w:hint="default"/>
      </w:rPr>
    </w:lvl>
    <w:lvl w:ilvl="6" w:tplc="9A2275B0" w:tentative="1">
      <w:start w:val="1"/>
      <w:numFmt w:val="bullet"/>
      <w:lvlText w:val="•"/>
      <w:lvlJc w:val="left"/>
      <w:pPr>
        <w:tabs>
          <w:tab w:val="num" w:pos="5040"/>
        </w:tabs>
        <w:ind w:left="5040" w:hanging="360"/>
      </w:pPr>
      <w:rPr>
        <w:rFonts w:ascii="Arial" w:hAnsi="Arial" w:hint="default"/>
      </w:rPr>
    </w:lvl>
    <w:lvl w:ilvl="7" w:tplc="75084EFC" w:tentative="1">
      <w:start w:val="1"/>
      <w:numFmt w:val="bullet"/>
      <w:lvlText w:val="•"/>
      <w:lvlJc w:val="left"/>
      <w:pPr>
        <w:tabs>
          <w:tab w:val="num" w:pos="5760"/>
        </w:tabs>
        <w:ind w:left="5760" w:hanging="360"/>
      </w:pPr>
      <w:rPr>
        <w:rFonts w:ascii="Arial" w:hAnsi="Arial" w:hint="default"/>
      </w:rPr>
    </w:lvl>
    <w:lvl w:ilvl="8" w:tplc="B0D0BF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0C6475"/>
    <w:multiLevelType w:val="hybridMultilevel"/>
    <w:tmpl w:val="70108270"/>
    <w:lvl w:ilvl="0" w:tplc="0416000D">
      <w:start w:val="1"/>
      <w:numFmt w:val="bullet"/>
      <w:lvlText w:val=""/>
      <w:lvlJc w:val="left"/>
      <w:pPr>
        <w:ind w:left="422" w:hanging="360"/>
      </w:pPr>
      <w:rPr>
        <w:rFonts w:ascii="Wingdings" w:hAnsi="Wingdings" w:hint="default"/>
      </w:rPr>
    </w:lvl>
    <w:lvl w:ilvl="1" w:tplc="04160003" w:tentative="1">
      <w:start w:val="1"/>
      <w:numFmt w:val="bullet"/>
      <w:lvlText w:val="o"/>
      <w:lvlJc w:val="left"/>
      <w:pPr>
        <w:ind w:left="1142" w:hanging="360"/>
      </w:pPr>
      <w:rPr>
        <w:rFonts w:ascii="Courier New" w:hAnsi="Courier New" w:cs="Courier New" w:hint="default"/>
      </w:rPr>
    </w:lvl>
    <w:lvl w:ilvl="2" w:tplc="04160005" w:tentative="1">
      <w:start w:val="1"/>
      <w:numFmt w:val="bullet"/>
      <w:lvlText w:val=""/>
      <w:lvlJc w:val="left"/>
      <w:pPr>
        <w:ind w:left="1862" w:hanging="360"/>
      </w:pPr>
      <w:rPr>
        <w:rFonts w:ascii="Wingdings" w:hAnsi="Wingdings" w:hint="default"/>
      </w:rPr>
    </w:lvl>
    <w:lvl w:ilvl="3" w:tplc="04160001" w:tentative="1">
      <w:start w:val="1"/>
      <w:numFmt w:val="bullet"/>
      <w:lvlText w:val=""/>
      <w:lvlJc w:val="left"/>
      <w:pPr>
        <w:ind w:left="2582" w:hanging="360"/>
      </w:pPr>
      <w:rPr>
        <w:rFonts w:ascii="Symbol" w:hAnsi="Symbol" w:hint="default"/>
      </w:rPr>
    </w:lvl>
    <w:lvl w:ilvl="4" w:tplc="04160003" w:tentative="1">
      <w:start w:val="1"/>
      <w:numFmt w:val="bullet"/>
      <w:lvlText w:val="o"/>
      <w:lvlJc w:val="left"/>
      <w:pPr>
        <w:ind w:left="3302" w:hanging="360"/>
      </w:pPr>
      <w:rPr>
        <w:rFonts w:ascii="Courier New" w:hAnsi="Courier New" w:cs="Courier New" w:hint="default"/>
      </w:rPr>
    </w:lvl>
    <w:lvl w:ilvl="5" w:tplc="04160005" w:tentative="1">
      <w:start w:val="1"/>
      <w:numFmt w:val="bullet"/>
      <w:lvlText w:val=""/>
      <w:lvlJc w:val="left"/>
      <w:pPr>
        <w:ind w:left="4022" w:hanging="360"/>
      </w:pPr>
      <w:rPr>
        <w:rFonts w:ascii="Wingdings" w:hAnsi="Wingdings" w:hint="default"/>
      </w:rPr>
    </w:lvl>
    <w:lvl w:ilvl="6" w:tplc="04160001" w:tentative="1">
      <w:start w:val="1"/>
      <w:numFmt w:val="bullet"/>
      <w:lvlText w:val=""/>
      <w:lvlJc w:val="left"/>
      <w:pPr>
        <w:ind w:left="4742" w:hanging="360"/>
      </w:pPr>
      <w:rPr>
        <w:rFonts w:ascii="Symbol" w:hAnsi="Symbol" w:hint="default"/>
      </w:rPr>
    </w:lvl>
    <w:lvl w:ilvl="7" w:tplc="04160003" w:tentative="1">
      <w:start w:val="1"/>
      <w:numFmt w:val="bullet"/>
      <w:lvlText w:val="o"/>
      <w:lvlJc w:val="left"/>
      <w:pPr>
        <w:ind w:left="5462" w:hanging="360"/>
      </w:pPr>
      <w:rPr>
        <w:rFonts w:ascii="Courier New" w:hAnsi="Courier New" w:cs="Courier New" w:hint="default"/>
      </w:rPr>
    </w:lvl>
    <w:lvl w:ilvl="8" w:tplc="04160005" w:tentative="1">
      <w:start w:val="1"/>
      <w:numFmt w:val="bullet"/>
      <w:lvlText w:val=""/>
      <w:lvlJc w:val="left"/>
      <w:pPr>
        <w:ind w:left="6182" w:hanging="360"/>
      </w:pPr>
      <w:rPr>
        <w:rFonts w:ascii="Wingdings" w:hAnsi="Wingdings" w:hint="default"/>
      </w:rPr>
    </w:lvl>
  </w:abstractNum>
  <w:abstractNum w:abstractNumId="30" w15:restartNumberingAfterBreak="0">
    <w:nsid w:val="64112CDB"/>
    <w:multiLevelType w:val="hybridMultilevel"/>
    <w:tmpl w:val="6480F816"/>
    <w:lvl w:ilvl="0" w:tplc="8E302A9E">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97371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DB6137"/>
    <w:multiLevelType w:val="hybridMultilevel"/>
    <w:tmpl w:val="AC5823D8"/>
    <w:lvl w:ilvl="0" w:tplc="0416000F">
      <w:start w:val="1"/>
      <w:numFmt w:val="decimal"/>
      <w:lvlText w:val="%1."/>
      <w:lvlJc w:val="left"/>
      <w:pPr>
        <w:tabs>
          <w:tab w:val="num" w:pos="780"/>
        </w:tabs>
        <w:ind w:left="78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CF7A1D"/>
    <w:multiLevelType w:val="hybridMultilevel"/>
    <w:tmpl w:val="F25EAE16"/>
    <w:lvl w:ilvl="0" w:tplc="179E853C">
      <w:start w:val="1"/>
      <w:numFmt w:val="bullet"/>
      <w:lvlText w:val=""/>
      <w:lvlJc w:val="left"/>
      <w:pPr>
        <w:tabs>
          <w:tab w:val="num" w:pos="720"/>
        </w:tabs>
        <w:ind w:left="720" w:hanging="360"/>
      </w:pPr>
      <w:rPr>
        <w:rFonts w:ascii="Wingdings" w:hAnsi="Wingdings" w:hint="default"/>
      </w:rPr>
    </w:lvl>
    <w:lvl w:ilvl="1" w:tplc="E6D8B23E" w:tentative="1">
      <w:start w:val="1"/>
      <w:numFmt w:val="bullet"/>
      <w:lvlText w:val=""/>
      <w:lvlJc w:val="left"/>
      <w:pPr>
        <w:tabs>
          <w:tab w:val="num" w:pos="1440"/>
        </w:tabs>
        <w:ind w:left="1440" w:hanging="360"/>
      </w:pPr>
      <w:rPr>
        <w:rFonts w:ascii="Wingdings" w:hAnsi="Wingdings" w:hint="default"/>
      </w:rPr>
    </w:lvl>
    <w:lvl w:ilvl="2" w:tplc="9078B304" w:tentative="1">
      <w:start w:val="1"/>
      <w:numFmt w:val="bullet"/>
      <w:lvlText w:val=""/>
      <w:lvlJc w:val="left"/>
      <w:pPr>
        <w:tabs>
          <w:tab w:val="num" w:pos="2160"/>
        </w:tabs>
        <w:ind w:left="2160" w:hanging="360"/>
      </w:pPr>
      <w:rPr>
        <w:rFonts w:ascii="Wingdings" w:hAnsi="Wingdings" w:hint="default"/>
      </w:rPr>
    </w:lvl>
    <w:lvl w:ilvl="3" w:tplc="1DC6B22A" w:tentative="1">
      <w:start w:val="1"/>
      <w:numFmt w:val="bullet"/>
      <w:lvlText w:val=""/>
      <w:lvlJc w:val="left"/>
      <w:pPr>
        <w:tabs>
          <w:tab w:val="num" w:pos="2880"/>
        </w:tabs>
        <w:ind w:left="2880" w:hanging="360"/>
      </w:pPr>
      <w:rPr>
        <w:rFonts w:ascii="Wingdings" w:hAnsi="Wingdings" w:hint="default"/>
      </w:rPr>
    </w:lvl>
    <w:lvl w:ilvl="4" w:tplc="7EECC6D2" w:tentative="1">
      <w:start w:val="1"/>
      <w:numFmt w:val="bullet"/>
      <w:lvlText w:val=""/>
      <w:lvlJc w:val="left"/>
      <w:pPr>
        <w:tabs>
          <w:tab w:val="num" w:pos="3600"/>
        </w:tabs>
        <w:ind w:left="3600" w:hanging="360"/>
      </w:pPr>
      <w:rPr>
        <w:rFonts w:ascii="Wingdings" w:hAnsi="Wingdings" w:hint="default"/>
      </w:rPr>
    </w:lvl>
    <w:lvl w:ilvl="5" w:tplc="E29AB294" w:tentative="1">
      <w:start w:val="1"/>
      <w:numFmt w:val="bullet"/>
      <w:lvlText w:val=""/>
      <w:lvlJc w:val="left"/>
      <w:pPr>
        <w:tabs>
          <w:tab w:val="num" w:pos="4320"/>
        </w:tabs>
        <w:ind w:left="4320" w:hanging="360"/>
      </w:pPr>
      <w:rPr>
        <w:rFonts w:ascii="Wingdings" w:hAnsi="Wingdings" w:hint="default"/>
      </w:rPr>
    </w:lvl>
    <w:lvl w:ilvl="6" w:tplc="6070FF6C" w:tentative="1">
      <w:start w:val="1"/>
      <w:numFmt w:val="bullet"/>
      <w:lvlText w:val=""/>
      <w:lvlJc w:val="left"/>
      <w:pPr>
        <w:tabs>
          <w:tab w:val="num" w:pos="5040"/>
        </w:tabs>
        <w:ind w:left="5040" w:hanging="360"/>
      </w:pPr>
      <w:rPr>
        <w:rFonts w:ascii="Wingdings" w:hAnsi="Wingdings" w:hint="default"/>
      </w:rPr>
    </w:lvl>
    <w:lvl w:ilvl="7" w:tplc="6EB0D524" w:tentative="1">
      <w:start w:val="1"/>
      <w:numFmt w:val="bullet"/>
      <w:lvlText w:val=""/>
      <w:lvlJc w:val="left"/>
      <w:pPr>
        <w:tabs>
          <w:tab w:val="num" w:pos="5760"/>
        </w:tabs>
        <w:ind w:left="5760" w:hanging="360"/>
      </w:pPr>
      <w:rPr>
        <w:rFonts w:ascii="Wingdings" w:hAnsi="Wingdings" w:hint="default"/>
      </w:rPr>
    </w:lvl>
    <w:lvl w:ilvl="8" w:tplc="455E899C" w:tentative="1">
      <w:start w:val="1"/>
      <w:numFmt w:val="bullet"/>
      <w:lvlText w:val=""/>
      <w:lvlJc w:val="left"/>
      <w:pPr>
        <w:tabs>
          <w:tab w:val="num" w:pos="6480"/>
        </w:tabs>
        <w:ind w:left="6480" w:hanging="360"/>
      </w:pPr>
      <w:rPr>
        <w:rFonts w:ascii="Wingdings" w:hAnsi="Wingdings" w:hint="default"/>
      </w:rPr>
    </w:lvl>
  </w:abstractNum>
  <w:num w:numId="1" w16cid:durableId="1561944694">
    <w:abstractNumId w:val="16"/>
  </w:num>
  <w:num w:numId="2" w16cid:durableId="495613898">
    <w:abstractNumId w:val="4"/>
  </w:num>
  <w:num w:numId="3" w16cid:durableId="960955814">
    <w:abstractNumId w:val="0"/>
  </w:num>
  <w:num w:numId="4" w16cid:durableId="593124883">
    <w:abstractNumId w:val="19"/>
  </w:num>
  <w:num w:numId="5" w16cid:durableId="456947942">
    <w:abstractNumId w:val="26"/>
  </w:num>
  <w:num w:numId="6" w16cid:durableId="823665278">
    <w:abstractNumId w:val="6"/>
  </w:num>
  <w:num w:numId="7" w16cid:durableId="104546338">
    <w:abstractNumId w:val="22"/>
  </w:num>
  <w:num w:numId="8" w16cid:durableId="291837510">
    <w:abstractNumId w:val="11"/>
  </w:num>
  <w:num w:numId="9" w16cid:durableId="796989456">
    <w:abstractNumId w:val="25"/>
  </w:num>
  <w:num w:numId="10" w16cid:durableId="1887914282">
    <w:abstractNumId w:val="10"/>
  </w:num>
  <w:num w:numId="11" w16cid:durableId="2009481277">
    <w:abstractNumId w:val="8"/>
  </w:num>
  <w:num w:numId="12" w16cid:durableId="23599553">
    <w:abstractNumId w:val="14"/>
  </w:num>
  <w:num w:numId="13" w16cid:durableId="953903287">
    <w:abstractNumId w:val="15"/>
  </w:num>
  <w:num w:numId="14" w16cid:durableId="1700625691">
    <w:abstractNumId w:val="1"/>
  </w:num>
  <w:num w:numId="15" w16cid:durableId="1864173425">
    <w:abstractNumId w:val="9"/>
  </w:num>
  <w:num w:numId="16" w16cid:durableId="103040252">
    <w:abstractNumId w:val="33"/>
  </w:num>
  <w:num w:numId="17" w16cid:durableId="517083399">
    <w:abstractNumId w:val="24"/>
  </w:num>
  <w:num w:numId="18" w16cid:durableId="1856071363">
    <w:abstractNumId w:val="20"/>
  </w:num>
  <w:num w:numId="19" w16cid:durableId="1133525425">
    <w:abstractNumId w:val="29"/>
  </w:num>
  <w:num w:numId="20" w16cid:durableId="732198964">
    <w:abstractNumId w:val="18"/>
  </w:num>
  <w:num w:numId="21" w16cid:durableId="932930969">
    <w:abstractNumId w:val="12"/>
  </w:num>
  <w:num w:numId="22" w16cid:durableId="1787846250">
    <w:abstractNumId w:val="32"/>
  </w:num>
  <w:num w:numId="23" w16cid:durableId="1703826800">
    <w:abstractNumId w:val="28"/>
  </w:num>
  <w:num w:numId="24" w16cid:durableId="385109332">
    <w:abstractNumId w:val="2"/>
  </w:num>
  <w:num w:numId="25" w16cid:durableId="23870480">
    <w:abstractNumId w:val="3"/>
  </w:num>
  <w:num w:numId="26" w16cid:durableId="250504779">
    <w:abstractNumId w:val="19"/>
    <w:lvlOverride w:ilvl="0"/>
    <w:lvlOverride w:ilvl="1">
      <w:startOverride w:val="1"/>
    </w:lvlOverride>
    <w:lvlOverride w:ilvl="2"/>
    <w:lvlOverride w:ilvl="3"/>
    <w:lvlOverride w:ilvl="4"/>
    <w:lvlOverride w:ilvl="5"/>
    <w:lvlOverride w:ilvl="6"/>
    <w:lvlOverride w:ilvl="7"/>
    <w:lvlOverride w:ilvl="8"/>
  </w:num>
  <w:num w:numId="27" w16cid:durableId="345324791">
    <w:abstractNumId w:val="7"/>
  </w:num>
  <w:num w:numId="28" w16cid:durableId="1958174581">
    <w:abstractNumId w:val="17"/>
  </w:num>
  <w:num w:numId="29" w16cid:durableId="1835876738">
    <w:abstractNumId w:val="29"/>
  </w:num>
  <w:num w:numId="30" w16cid:durableId="204099800">
    <w:abstractNumId w:val="21"/>
  </w:num>
  <w:num w:numId="31" w16cid:durableId="335234867">
    <w:abstractNumId w:val="31"/>
  </w:num>
  <w:num w:numId="32" w16cid:durableId="809715121">
    <w:abstractNumId w:val="13"/>
  </w:num>
  <w:num w:numId="33" w16cid:durableId="1737893957">
    <w:abstractNumId w:val="27"/>
  </w:num>
  <w:num w:numId="34" w16cid:durableId="1207597146">
    <w:abstractNumId w:val="23"/>
  </w:num>
  <w:num w:numId="35" w16cid:durableId="1571228335">
    <w:abstractNumId w:val="5"/>
  </w:num>
  <w:num w:numId="36" w16cid:durableId="16188756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0D"/>
    <w:rsid w:val="000212F4"/>
    <w:rsid w:val="000278AF"/>
    <w:rsid w:val="00064C5A"/>
    <w:rsid w:val="00072035"/>
    <w:rsid w:val="00073AAD"/>
    <w:rsid w:val="000B20D4"/>
    <w:rsid w:val="000C2429"/>
    <w:rsid w:val="000E3D80"/>
    <w:rsid w:val="000F65B3"/>
    <w:rsid w:val="001159F7"/>
    <w:rsid w:val="0011755D"/>
    <w:rsid w:val="00132343"/>
    <w:rsid w:val="001559EF"/>
    <w:rsid w:val="00175FC4"/>
    <w:rsid w:val="00182644"/>
    <w:rsid w:val="001B2969"/>
    <w:rsid w:val="001B3849"/>
    <w:rsid w:val="001B7024"/>
    <w:rsid w:val="001D7E89"/>
    <w:rsid w:val="0021071E"/>
    <w:rsid w:val="002170F5"/>
    <w:rsid w:val="0023136C"/>
    <w:rsid w:val="002629DF"/>
    <w:rsid w:val="00271779"/>
    <w:rsid w:val="002864EC"/>
    <w:rsid w:val="00287449"/>
    <w:rsid w:val="0029028A"/>
    <w:rsid w:val="002A68A2"/>
    <w:rsid w:val="002A75D0"/>
    <w:rsid w:val="002B0B2A"/>
    <w:rsid w:val="002C1462"/>
    <w:rsid w:val="002C39CF"/>
    <w:rsid w:val="002C680E"/>
    <w:rsid w:val="002C7EFE"/>
    <w:rsid w:val="002D722E"/>
    <w:rsid w:val="002E0D54"/>
    <w:rsid w:val="002E79AF"/>
    <w:rsid w:val="00300680"/>
    <w:rsid w:val="00300FAA"/>
    <w:rsid w:val="00310489"/>
    <w:rsid w:val="0032180C"/>
    <w:rsid w:val="0032698B"/>
    <w:rsid w:val="003311E6"/>
    <w:rsid w:val="00333153"/>
    <w:rsid w:val="00336066"/>
    <w:rsid w:val="003D24A1"/>
    <w:rsid w:val="003E1A7A"/>
    <w:rsid w:val="003E52EA"/>
    <w:rsid w:val="003F74E9"/>
    <w:rsid w:val="004126BB"/>
    <w:rsid w:val="0042244F"/>
    <w:rsid w:val="00424ECA"/>
    <w:rsid w:val="00431509"/>
    <w:rsid w:val="00444255"/>
    <w:rsid w:val="004875C9"/>
    <w:rsid w:val="004B1DAD"/>
    <w:rsid w:val="004D795C"/>
    <w:rsid w:val="004E0D41"/>
    <w:rsid w:val="005103AA"/>
    <w:rsid w:val="00536D9A"/>
    <w:rsid w:val="00541C11"/>
    <w:rsid w:val="00545831"/>
    <w:rsid w:val="00570A15"/>
    <w:rsid w:val="00587DBB"/>
    <w:rsid w:val="005D17E6"/>
    <w:rsid w:val="005D2477"/>
    <w:rsid w:val="005F0B7A"/>
    <w:rsid w:val="005F4948"/>
    <w:rsid w:val="006138DB"/>
    <w:rsid w:val="00633BA5"/>
    <w:rsid w:val="00634324"/>
    <w:rsid w:val="00640F34"/>
    <w:rsid w:val="00643A09"/>
    <w:rsid w:val="00692E50"/>
    <w:rsid w:val="00695DFB"/>
    <w:rsid w:val="006C3270"/>
    <w:rsid w:val="006C7494"/>
    <w:rsid w:val="0070367B"/>
    <w:rsid w:val="0070608D"/>
    <w:rsid w:val="00725E9A"/>
    <w:rsid w:val="007418FB"/>
    <w:rsid w:val="00750CA9"/>
    <w:rsid w:val="00750F8F"/>
    <w:rsid w:val="00757391"/>
    <w:rsid w:val="007652EC"/>
    <w:rsid w:val="007746C0"/>
    <w:rsid w:val="0078253E"/>
    <w:rsid w:val="00791352"/>
    <w:rsid w:val="007954BB"/>
    <w:rsid w:val="007A5B16"/>
    <w:rsid w:val="007C652C"/>
    <w:rsid w:val="007D0778"/>
    <w:rsid w:val="007D1374"/>
    <w:rsid w:val="0080438A"/>
    <w:rsid w:val="00815685"/>
    <w:rsid w:val="00831983"/>
    <w:rsid w:val="00842CE6"/>
    <w:rsid w:val="008516E1"/>
    <w:rsid w:val="0086372E"/>
    <w:rsid w:val="008800E2"/>
    <w:rsid w:val="00886050"/>
    <w:rsid w:val="00896B4C"/>
    <w:rsid w:val="008A0635"/>
    <w:rsid w:val="008A6DA2"/>
    <w:rsid w:val="008B0889"/>
    <w:rsid w:val="008C29ED"/>
    <w:rsid w:val="008D69B5"/>
    <w:rsid w:val="008E189F"/>
    <w:rsid w:val="00946E66"/>
    <w:rsid w:val="00947800"/>
    <w:rsid w:val="009906A9"/>
    <w:rsid w:val="00993681"/>
    <w:rsid w:val="00995C0D"/>
    <w:rsid w:val="009C67E4"/>
    <w:rsid w:val="009E469B"/>
    <w:rsid w:val="009E4C86"/>
    <w:rsid w:val="009E5720"/>
    <w:rsid w:val="00A21EA2"/>
    <w:rsid w:val="00A34125"/>
    <w:rsid w:val="00A5660D"/>
    <w:rsid w:val="00A655DB"/>
    <w:rsid w:val="00A66974"/>
    <w:rsid w:val="00A71A26"/>
    <w:rsid w:val="00A725EB"/>
    <w:rsid w:val="00A91901"/>
    <w:rsid w:val="00AC0A2C"/>
    <w:rsid w:val="00AD345F"/>
    <w:rsid w:val="00B0371E"/>
    <w:rsid w:val="00B07003"/>
    <w:rsid w:val="00B50A1A"/>
    <w:rsid w:val="00B51B39"/>
    <w:rsid w:val="00B54C38"/>
    <w:rsid w:val="00B556CE"/>
    <w:rsid w:val="00B9173B"/>
    <w:rsid w:val="00B9420B"/>
    <w:rsid w:val="00B950D6"/>
    <w:rsid w:val="00B9583C"/>
    <w:rsid w:val="00BC1E3D"/>
    <w:rsid w:val="00BD14B1"/>
    <w:rsid w:val="00C00B62"/>
    <w:rsid w:val="00C014B4"/>
    <w:rsid w:val="00C1297A"/>
    <w:rsid w:val="00C239CD"/>
    <w:rsid w:val="00C320B7"/>
    <w:rsid w:val="00C854C7"/>
    <w:rsid w:val="00CA4932"/>
    <w:rsid w:val="00CC4558"/>
    <w:rsid w:val="00CD7207"/>
    <w:rsid w:val="00CE0295"/>
    <w:rsid w:val="00CF085F"/>
    <w:rsid w:val="00D2383D"/>
    <w:rsid w:val="00D26726"/>
    <w:rsid w:val="00D30D76"/>
    <w:rsid w:val="00D41553"/>
    <w:rsid w:val="00D431EA"/>
    <w:rsid w:val="00D44E6B"/>
    <w:rsid w:val="00D81041"/>
    <w:rsid w:val="00D82052"/>
    <w:rsid w:val="00D911E4"/>
    <w:rsid w:val="00D92D5F"/>
    <w:rsid w:val="00DD311E"/>
    <w:rsid w:val="00DF3C2F"/>
    <w:rsid w:val="00DF63EA"/>
    <w:rsid w:val="00E20A73"/>
    <w:rsid w:val="00E31C0E"/>
    <w:rsid w:val="00E322D7"/>
    <w:rsid w:val="00E6413E"/>
    <w:rsid w:val="00E9761F"/>
    <w:rsid w:val="00EB402A"/>
    <w:rsid w:val="00EB7188"/>
    <w:rsid w:val="00EE4F9C"/>
    <w:rsid w:val="00EF36F0"/>
    <w:rsid w:val="00EF7A12"/>
    <w:rsid w:val="00F20A5A"/>
    <w:rsid w:val="00F22B76"/>
    <w:rsid w:val="00F3636B"/>
    <w:rsid w:val="00F44170"/>
    <w:rsid w:val="00F474A4"/>
    <w:rsid w:val="00F7223B"/>
    <w:rsid w:val="00F763F4"/>
    <w:rsid w:val="00F90C98"/>
    <w:rsid w:val="00FA553E"/>
    <w:rsid w:val="00FB11FF"/>
    <w:rsid w:val="00FD519A"/>
    <w:rsid w:val="00FE3B26"/>
    <w:rsid w:val="00FF6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2567"/>
  <w15:docId w15:val="{4A1BAA7E-03FC-4C10-98E1-07533C2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66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660D"/>
  </w:style>
  <w:style w:type="paragraph" w:styleId="Rodap">
    <w:name w:val="footer"/>
    <w:basedOn w:val="Normal"/>
    <w:link w:val="RodapChar"/>
    <w:uiPriority w:val="99"/>
    <w:unhideWhenUsed/>
    <w:rsid w:val="00A5660D"/>
    <w:pPr>
      <w:tabs>
        <w:tab w:val="center" w:pos="4252"/>
        <w:tab w:val="right" w:pos="8504"/>
      </w:tabs>
      <w:spacing w:after="0" w:line="240" w:lineRule="auto"/>
    </w:pPr>
  </w:style>
  <w:style w:type="character" w:customStyle="1" w:styleId="RodapChar">
    <w:name w:val="Rodapé Char"/>
    <w:basedOn w:val="Fontepargpadro"/>
    <w:link w:val="Rodap"/>
    <w:uiPriority w:val="99"/>
    <w:rsid w:val="00A5660D"/>
  </w:style>
  <w:style w:type="paragraph" w:styleId="Textodebalo">
    <w:name w:val="Balloon Text"/>
    <w:basedOn w:val="Normal"/>
    <w:link w:val="TextodebaloChar"/>
    <w:uiPriority w:val="99"/>
    <w:semiHidden/>
    <w:unhideWhenUsed/>
    <w:rsid w:val="007913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1352"/>
    <w:rPr>
      <w:rFonts w:ascii="Tahoma" w:hAnsi="Tahoma" w:cs="Tahoma"/>
      <w:sz w:val="16"/>
      <w:szCs w:val="16"/>
    </w:rPr>
  </w:style>
  <w:style w:type="paragraph" w:styleId="Ttulo">
    <w:name w:val="Title"/>
    <w:basedOn w:val="Normal"/>
    <w:next w:val="Normal"/>
    <w:link w:val="TtuloChar"/>
    <w:uiPriority w:val="10"/>
    <w:qFormat/>
    <w:rsid w:val="003311E6"/>
    <w:pPr>
      <w:spacing w:before="240" w:after="60" w:line="240" w:lineRule="auto"/>
      <w:jc w:val="center"/>
      <w:outlineLvl w:val="0"/>
    </w:pPr>
    <w:rPr>
      <w:rFonts w:ascii="Calibri Light" w:eastAsia="Times New Roman" w:hAnsi="Calibri Light" w:cs="Times New Roman"/>
      <w:b/>
      <w:bCs/>
      <w:kern w:val="28"/>
      <w:sz w:val="32"/>
      <w:szCs w:val="32"/>
      <w:lang w:eastAsia="pt-BR"/>
    </w:rPr>
  </w:style>
  <w:style w:type="character" w:customStyle="1" w:styleId="TtuloChar">
    <w:name w:val="Título Char"/>
    <w:basedOn w:val="Fontepargpadro"/>
    <w:link w:val="Ttulo"/>
    <w:uiPriority w:val="10"/>
    <w:rsid w:val="003311E6"/>
    <w:rPr>
      <w:rFonts w:ascii="Calibri Light" w:eastAsia="Times New Roman" w:hAnsi="Calibri Light" w:cs="Times New Roman"/>
      <w:b/>
      <w:bCs/>
      <w:kern w:val="28"/>
      <w:sz w:val="32"/>
      <w:szCs w:val="32"/>
      <w:lang w:eastAsia="pt-BR"/>
    </w:rPr>
  </w:style>
  <w:style w:type="paragraph" w:styleId="PargrafodaLista">
    <w:name w:val="List Paragraph"/>
    <w:basedOn w:val="Normal"/>
    <w:uiPriority w:val="34"/>
    <w:qFormat/>
    <w:rsid w:val="00A71A26"/>
    <w:pPr>
      <w:ind w:left="720"/>
      <w:contextualSpacing/>
    </w:pPr>
  </w:style>
  <w:style w:type="paragraph" w:styleId="Subttulo">
    <w:name w:val="Subtitle"/>
    <w:basedOn w:val="Normal"/>
    <w:next w:val="Normal"/>
    <w:link w:val="SubttuloChar"/>
    <w:uiPriority w:val="11"/>
    <w:qFormat/>
    <w:rsid w:val="000C2429"/>
    <w:pPr>
      <w:spacing w:after="60" w:line="240" w:lineRule="auto"/>
      <w:jc w:val="center"/>
      <w:outlineLvl w:val="1"/>
    </w:pPr>
    <w:rPr>
      <w:rFonts w:ascii="Calibri Light" w:eastAsia="Times New Roman" w:hAnsi="Calibri Light" w:cs="Times New Roman"/>
      <w:sz w:val="24"/>
      <w:szCs w:val="24"/>
      <w:lang w:eastAsia="pt-BR"/>
    </w:rPr>
  </w:style>
  <w:style w:type="character" w:customStyle="1" w:styleId="SubttuloChar">
    <w:name w:val="Subtítulo Char"/>
    <w:basedOn w:val="Fontepargpadro"/>
    <w:link w:val="Subttulo"/>
    <w:uiPriority w:val="11"/>
    <w:rsid w:val="000C2429"/>
    <w:rPr>
      <w:rFonts w:ascii="Calibri Light" w:eastAsia="Times New Roman" w:hAnsi="Calibri Light" w:cs="Times New Roman"/>
      <w:sz w:val="24"/>
      <w:szCs w:val="24"/>
      <w:lang w:eastAsia="pt-BR"/>
    </w:rPr>
  </w:style>
  <w:style w:type="paragraph" w:styleId="SemEspaamento">
    <w:name w:val="No Spacing"/>
    <w:basedOn w:val="Normal"/>
    <w:uiPriority w:val="1"/>
    <w:qFormat/>
    <w:rsid w:val="00EB7188"/>
    <w:pPr>
      <w:spacing w:after="0" w:line="240" w:lineRule="auto"/>
    </w:pPr>
    <w:rPr>
      <w:rFonts w:eastAsiaTheme="minorEastAsia"/>
      <w:color w:val="000000" w:themeColor="text1"/>
      <w:lang w:eastAsia="fr-FR"/>
    </w:rPr>
  </w:style>
  <w:style w:type="paragraph" w:styleId="NormalWeb">
    <w:name w:val="Normal (Web)"/>
    <w:basedOn w:val="Normal"/>
    <w:uiPriority w:val="99"/>
    <w:unhideWhenUsed/>
    <w:rsid w:val="00587DBB"/>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Hyperlink">
    <w:name w:val="Hyperlink"/>
    <w:basedOn w:val="Fontepargpadro"/>
    <w:uiPriority w:val="99"/>
    <w:unhideWhenUsed/>
    <w:rsid w:val="00886050"/>
    <w:rPr>
      <w:color w:val="0563C1"/>
      <w:u w:val="single"/>
    </w:rPr>
  </w:style>
  <w:style w:type="character" w:styleId="Forte">
    <w:name w:val="Strong"/>
    <w:basedOn w:val="Fontepargpadro"/>
    <w:uiPriority w:val="22"/>
    <w:qFormat/>
    <w:rsid w:val="00886050"/>
    <w:rPr>
      <w:b/>
      <w:bCs/>
    </w:rPr>
  </w:style>
  <w:style w:type="character" w:customStyle="1" w:styleId="spelle">
    <w:name w:val="spelle"/>
    <w:basedOn w:val="Fontepargpadro"/>
    <w:rsid w:val="001559EF"/>
  </w:style>
  <w:style w:type="paragraph" w:customStyle="1" w:styleId="Default">
    <w:name w:val="Default"/>
    <w:rsid w:val="00A66974"/>
    <w:pPr>
      <w:autoSpaceDE w:val="0"/>
      <w:autoSpaceDN w:val="0"/>
      <w:adjustRightInd w:val="0"/>
      <w:spacing w:after="0" w:line="240" w:lineRule="auto"/>
    </w:pPr>
    <w:rPr>
      <w:rFonts w:ascii="Arial" w:hAnsi="Arial" w:cs="Arial"/>
      <w:color w:val="000000"/>
      <w:sz w:val="24"/>
      <w:szCs w:val="24"/>
    </w:rPr>
  </w:style>
  <w:style w:type="character" w:styleId="MenoPendente">
    <w:name w:val="Unresolved Mention"/>
    <w:basedOn w:val="Fontepargpadro"/>
    <w:uiPriority w:val="99"/>
    <w:semiHidden/>
    <w:unhideWhenUsed/>
    <w:rsid w:val="00D4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9812">
      <w:bodyDiv w:val="1"/>
      <w:marLeft w:val="0"/>
      <w:marRight w:val="0"/>
      <w:marTop w:val="0"/>
      <w:marBottom w:val="0"/>
      <w:divBdr>
        <w:top w:val="none" w:sz="0" w:space="0" w:color="auto"/>
        <w:left w:val="none" w:sz="0" w:space="0" w:color="auto"/>
        <w:bottom w:val="none" w:sz="0" w:space="0" w:color="auto"/>
        <w:right w:val="none" w:sz="0" w:space="0" w:color="auto"/>
      </w:divBdr>
    </w:div>
    <w:div w:id="339549950">
      <w:bodyDiv w:val="1"/>
      <w:marLeft w:val="0"/>
      <w:marRight w:val="0"/>
      <w:marTop w:val="0"/>
      <w:marBottom w:val="0"/>
      <w:divBdr>
        <w:top w:val="none" w:sz="0" w:space="0" w:color="auto"/>
        <w:left w:val="none" w:sz="0" w:space="0" w:color="auto"/>
        <w:bottom w:val="none" w:sz="0" w:space="0" w:color="auto"/>
        <w:right w:val="none" w:sz="0" w:space="0" w:color="auto"/>
      </w:divBdr>
      <w:divsChild>
        <w:div w:id="388455371">
          <w:marLeft w:val="547"/>
          <w:marRight w:val="0"/>
          <w:marTop w:val="58"/>
          <w:marBottom w:val="0"/>
          <w:divBdr>
            <w:top w:val="none" w:sz="0" w:space="0" w:color="auto"/>
            <w:left w:val="none" w:sz="0" w:space="0" w:color="auto"/>
            <w:bottom w:val="none" w:sz="0" w:space="0" w:color="auto"/>
            <w:right w:val="none" w:sz="0" w:space="0" w:color="auto"/>
          </w:divBdr>
        </w:div>
      </w:divsChild>
    </w:div>
    <w:div w:id="404691958">
      <w:bodyDiv w:val="1"/>
      <w:marLeft w:val="0"/>
      <w:marRight w:val="0"/>
      <w:marTop w:val="0"/>
      <w:marBottom w:val="0"/>
      <w:divBdr>
        <w:top w:val="none" w:sz="0" w:space="0" w:color="auto"/>
        <w:left w:val="none" w:sz="0" w:space="0" w:color="auto"/>
        <w:bottom w:val="none" w:sz="0" w:space="0" w:color="auto"/>
        <w:right w:val="none" w:sz="0" w:space="0" w:color="auto"/>
      </w:divBdr>
    </w:div>
    <w:div w:id="527255388">
      <w:bodyDiv w:val="1"/>
      <w:marLeft w:val="0"/>
      <w:marRight w:val="0"/>
      <w:marTop w:val="0"/>
      <w:marBottom w:val="0"/>
      <w:divBdr>
        <w:top w:val="none" w:sz="0" w:space="0" w:color="auto"/>
        <w:left w:val="none" w:sz="0" w:space="0" w:color="auto"/>
        <w:bottom w:val="none" w:sz="0" w:space="0" w:color="auto"/>
        <w:right w:val="none" w:sz="0" w:space="0" w:color="auto"/>
      </w:divBdr>
    </w:div>
    <w:div w:id="596716463">
      <w:bodyDiv w:val="1"/>
      <w:marLeft w:val="0"/>
      <w:marRight w:val="0"/>
      <w:marTop w:val="0"/>
      <w:marBottom w:val="0"/>
      <w:divBdr>
        <w:top w:val="none" w:sz="0" w:space="0" w:color="auto"/>
        <w:left w:val="none" w:sz="0" w:space="0" w:color="auto"/>
        <w:bottom w:val="none" w:sz="0" w:space="0" w:color="auto"/>
        <w:right w:val="none" w:sz="0" w:space="0" w:color="auto"/>
      </w:divBdr>
    </w:div>
    <w:div w:id="617177689">
      <w:bodyDiv w:val="1"/>
      <w:marLeft w:val="0"/>
      <w:marRight w:val="0"/>
      <w:marTop w:val="0"/>
      <w:marBottom w:val="0"/>
      <w:divBdr>
        <w:top w:val="none" w:sz="0" w:space="0" w:color="auto"/>
        <w:left w:val="none" w:sz="0" w:space="0" w:color="auto"/>
        <w:bottom w:val="none" w:sz="0" w:space="0" w:color="auto"/>
        <w:right w:val="none" w:sz="0" w:space="0" w:color="auto"/>
      </w:divBdr>
    </w:div>
    <w:div w:id="1149056264">
      <w:bodyDiv w:val="1"/>
      <w:marLeft w:val="0"/>
      <w:marRight w:val="0"/>
      <w:marTop w:val="0"/>
      <w:marBottom w:val="0"/>
      <w:divBdr>
        <w:top w:val="none" w:sz="0" w:space="0" w:color="auto"/>
        <w:left w:val="none" w:sz="0" w:space="0" w:color="auto"/>
        <w:bottom w:val="none" w:sz="0" w:space="0" w:color="auto"/>
        <w:right w:val="none" w:sz="0" w:space="0" w:color="auto"/>
      </w:divBdr>
      <w:divsChild>
        <w:div w:id="1404791244">
          <w:marLeft w:val="547"/>
          <w:marRight w:val="0"/>
          <w:marTop w:val="58"/>
          <w:marBottom w:val="0"/>
          <w:divBdr>
            <w:top w:val="none" w:sz="0" w:space="0" w:color="auto"/>
            <w:left w:val="none" w:sz="0" w:space="0" w:color="auto"/>
            <w:bottom w:val="none" w:sz="0" w:space="0" w:color="auto"/>
            <w:right w:val="none" w:sz="0" w:space="0" w:color="auto"/>
          </w:divBdr>
        </w:div>
        <w:div w:id="359668903">
          <w:marLeft w:val="547"/>
          <w:marRight w:val="0"/>
          <w:marTop w:val="58"/>
          <w:marBottom w:val="0"/>
          <w:divBdr>
            <w:top w:val="none" w:sz="0" w:space="0" w:color="auto"/>
            <w:left w:val="none" w:sz="0" w:space="0" w:color="auto"/>
            <w:bottom w:val="none" w:sz="0" w:space="0" w:color="auto"/>
            <w:right w:val="none" w:sz="0" w:space="0" w:color="auto"/>
          </w:divBdr>
        </w:div>
      </w:divsChild>
    </w:div>
    <w:div w:id="1166944489">
      <w:bodyDiv w:val="1"/>
      <w:marLeft w:val="0"/>
      <w:marRight w:val="0"/>
      <w:marTop w:val="0"/>
      <w:marBottom w:val="0"/>
      <w:divBdr>
        <w:top w:val="none" w:sz="0" w:space="0" w:color="auto"/>
        <w:left w:val="none" w:sz="0" w:space="0" w:color="auto"/>
        <w:bottom w:val="none" w:sz="0" w:space="0" w:color="auto"/>
        <w:right w:val="none" w:sz="0" w:space="0" w:color="auto"/>
      </w:divBdr>
      <w:divsChild>
        <w:div w:id="514416548">
          <w:marLeft w:val="547"/>
          <w:marRight w:val="0"/>
          <w:marTop w:val="58"/>
          <w:marBottom w:val="0"/>
          <w:divBdr>
            <w:top w:val="none" w:sz="0" w:space="0" w:color="auto"/>
            <w:left w:val="none" w:sz="0" w:space="0" w:color="auto"/>
            <w:bottom w:val="none" w:sz="0" w:space="0" w:color="auto"/>
            <w:right w:val="none" w:sz="0" w:space="0" w:color="auto"/>
          </w:divBdr>
        </w:div>
      </w:divsChild>
    </w:div>
    <w:div w:id="1187980449">
      <w:bodyDiv w:val="1"/>
      <w:marLeft w:val="0"/>
      <w:marRight w:val="0"/>
      <w:marTop w:val="0"/>
      <w:marBottom w:val="0"/>
      <w:divBdr>
        <w:top w:val="none" w:sz="0" w:space="0" w:color="auto"/>
        <w:left w:val="none" w:sz="0" w:space="0" w:color="auto"/>
        <w:bottom w:val="none" w:sz="0" w:space="0" w:color="auto"/>
        <w:right w:val="none" w:sz="0" w:space="0" w:color="auto"/>
      </w:divBdr>
      <w:divsChild>
        <w:div w:id="1452898214">
          <w:marLeft w:val="547"/>
          <w:marRight w:val="0"/>
          <w:marTop w:val="58"/>
          <w:marBottom w:val="0"/>
          <w:divBdr>
            <w:top w:val="none" w:sz="0" w:space="0" w:color="auto"/>
            <w:left w:val="none" w:sz="0" w:space="0" w:color="auto"/>
            <w:bottom w:val="none" w:sz="0" w:space="0" w:color="auto"/>
            <w:right w:val="none" w:sz="0" w:space="0" w:color="auto"/>
          </w:divBdr>
        </w:div>
      </w:divsChild>
    </w:div>
    <w:div w:id="1225264166">
      <w:bodyDiv w:val="1"/>
      <w:marLeft w:val="0"/>
      <w:marRight w:val="0"/>
      <w:marTop w:val="0"/>
      <w:marBottom w:val="0"/>
      <w:divBdr>
        <w:top w:val="none" w:sz="0" w:space="0" w:color="auto"/>
        <w:left w:val="none" w:sz="0" w:space="0" w:color="auto"/>
        <w:bottom w:val="none" w:sz="0" w:space="0" w:color="auto"/>
        <w:right w:val="none" w:sz="0" w:space="0" w:color="auto"/>
      </w:divBdr>
    </w:div>
    <w:div w:id="1259102931">
      <w:bodyDiv w:val="1"/>
      <w:marLeft w:val="0"/>
      <w:marRight w:val="0"/>
      <w:marTop w:val="0"/>
      <w:marBottom w:val="0"/>
      <w:divBdr>
        <w:top w:val="none" w:sz="0" w:space="0" w:color="auto"/>
        <w:left w:val="none" w:sz="0" w:space="0" w:color="auto"/>
        <w:bottom w:val="none" w:sz="0" w:space="0" w:color="auto"/>
        <w:right w:val="none" w:sz="0" w:space="0" w:color="auto"/>
      </w:divBdr>
    </w:div>
    <w:div w:id="1296596922">
      <w:bodyDiv w:val="1"/>
      <w:marLeft w:val="0"/>
      <w:marRight w:val="0"/>
      <w:marTop w:val="0"/>
      <w:marBottom w:val="0"/>
      <w:divBdr>
        <w:top w:val="none" w:sz="0" w:space="0" w:color="auto"/>
        <w:left w:val="none" w:sz="0" w:space="0" w:color="auto"/>
        <w:bottom w:val="none" w:sz="0" w:space="0" w:color="auto"/>
        <w:right w:val="none" w:sz="0" w:space="0" w:color="auto"/>
      </w:divBdr>
    </w:div>
    <w:div w:id="1364357866">
      <w:bodyDiv w:val="1"/>
      <w:marLeft w:val="0"/>
      <w:marRight w:val="0"/>
      <w:marTop w:val="0"/>
      <w:marBottom w:val="0"/>
      <w:divBdr>
        <w:top w:val="none" w:sz="0" w:space="0" w:color="auto"/>
        <w:left w:val="none" w:sz="0" w:space="0" w:color="auto"/>
        <w:bottom w:val="none" w:sz="0" w:space="0" w:color="auto"/>
        <w:right w:val="none" w:sz="0" w:space="0" w:color="auto"/>
      </w:divBdr>
    </w:div>
    <w:div w:id="1394890632">
      <w:bodyDiv w:val="1"/>
      <w:marLeft w:val="0"/>
      <w:marRight w:val="0"/>
      <w:marTop w:val="0"/>
      <w:marBottom w:val="0"/>
      <w:divBdr>
        <w:top w:val="none" w:sz="0" w:space="0" w:color="auto"/>
        <w:left w:val="none" w:sz="0" w:space="0" w:color="auto"/>
        <w:bottom w:val="none" w:sz="0" w:space="0" w:color="auto"/>
        <w:right w:val="none" w:sz="0" w:space="0" w:color="auto"/>
      </w:divBdr>
    </w:div>
    <w:div w:id="1696033916">
      <w:bodyDiv w:val="1"/>
      <w:marLeft w:val="0"/>
      <w:marRight w:val="0"/>
      <w:marTop w:val="0"/>
      <w:marBottom w:val="0"/>
      <w:divBdr>
        <w:top w:val="none" w:sz="0" w:space="0" w:color="auto"/>
        <w:left w:val="none" w:sz="0" w:space="0" w:color="auto"/>
        <w:bottom w:val="none" w:sz="0" w:space="0" w:color="auto"/>
        <w:right w:val="none" w:sz="0" w:space="0" w:color="auto"/>
      </w:divBdr>
      <w:divsChild>
        <w:div w:id="730810379">
          <w:marLeft w:val="547"/>
          <w:marRight w:val="0"/>
          <w:marTop w:val="58"/>
          <w:marBottom w:val="0"/>
          <w:divBdr>
            <w:top w:val="none" w:sz="0" w:space="0" w:color="auto"/>
            <w:left w:val="none" w:sz="0" w:space="0" w:color="auto"/>
            <w:bottom w:val="none" w:sz="0" w:space="0" w:color="auto"/>
            <w:right w:val="none" w:sz="0" w:space="0" w:color="auto"/>
          </w:divBdr>
        </w:div>
      </w:divsChild>
    </w:div>
    <w:div w:id="1851407036">
      <w:bodyDiv w:val="1"/>
      <w:marLeft w:val="0"/>
      <w:marRight w:val="0"/>
      <w:marTop w:val="0"/>
      <w:marBottom w:val="0"/>
      <w:divBdr>
        <w:top w:val="none" w:sz="0" w:space="0" w:color="auto"/>
        <w:left w:val="none" w:sz="0" w:space="0" w:color="auto"/>
        <w:bottom w:val="none" w:sz="0" w:space="0" w:color="auto"/>
        <w:right w:val="none" w:sz="0" w:space="0" w:color="auto"/>
      </w:divBdr>
    </w:div>
    <w:div w:id="1928033409">
      <w:bodyDiv w:val="1"/>
      <w:marLeft w:val="0"/>
      <w:marRight w:val="0"/>
      <w:marTop w:val="0"/>
      <w:marBottom w:val="0"/>
      <w:divBdr>
        <w:top w:val="none" w:sz="0" w:space="0" w:color="auto"/>
        <w:left w:val="none" w:sz="0" w:space="0" w:color="auto"/>
        <w:bottom w:val="none" w:sz="0" w:space="0" w:color="auto"/>
        <w:right w:val="none" w:sz="0" w:space="0" w:color="auto"/>
      </w:divBdr>
      <w:divsChild>
        <w:div w:id="704714338">
          <w:marLeft w:val="547"/>
          <w:marRight w:val="202"/>
          <w:marTop w:val="0"/>
          <w:marBottom w:val="0"/>
          <w:divBdr>
            <w:top w:val="none" w:sz="0" w:space="0" w:color="auto"/>
            <w:left w:val="none" w:sz="0" w:space="0" w:color="auto"/>
            <w:bottom w:val="none" w:sz="0" w:space="0" w:color="auto"/>
            <w:right w:val="none" w:sz="0" w:space="0" w:color="auto"/>
          </w:divBdr>
        </w:div>
        <w:div w:id="1292445568">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sebraesp.com.br/topo/fique%20de%20olho/informa&#231;&#245;es/trabalhista/defaul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hyperlink" Target="http://www.sebraesp.com.br/topo/fique%20de%20olho/informa&#231;&#245;es/trabalhista/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hyperlink" Target="https://blog-pt.checklistfacil.com/inspecao-de-equipamen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s://www.consultoriaiso.org/como-a-iso-9001-pode-ajudar-as-empresas-em-momentos-de-crise/"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jpeg"/><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B8F77-60C9-4AB2-8D4D-7E48C186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23</Pages>
  <Words>6427</Words>
  <Characters>34708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Elisabete Nicodemus de Oliveira</dc:creator>
  <cp:lastModifiedBy>Simone Dias</cp:lastModifiedBy>
  <cp:revision>25</cp:revision>
  <cp:lastPrinted>2023-02-06T18:43:00Z</cp:lastPrinted>
  <dcterms:created xsi:type="dcterms:W3CDTF">2022-02-22T11:55:00Z</dcterms:created>
  <dcterms:modified xsi:type="dcterms:W3CDTF">2023-02-06T19:04:00Z</dcterms:modified>
</cp:coreProperties>
</file>